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1264" w14:textId="49BBF7C5" w:rsidR="00BF129C" w:rsidRPr="00DB5EFB" w:rsidRDefault="00BF129C" w:rsidP="00BF129C">
      <w:pPr>
        <w:rPr>
          <w:sz w:val="22"/>
          <w:szCs w:val="22"/>
          <w:lang w:val="ru-RU"/>
        </w:rPr>
      </w:pPr>
      <w:r w:rsidRPr="00DB5EFB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6E6B8" wp14:editId="7453B10B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028700" cy="800100"/>
                <wp:effectExtent l="13970" t="9525" r="5080" b="9525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DAAA0" w14:textId="77777777" w:rsidR="00BF129C" w:rsidRDefault="00BF129C" w:rsidP="00BF129C">
                            <w:r>
                              <w:rPr>
                                <w:lang w:val="en-US" w:eastAsia="en-US"/>
                              </w:rPr>
                              <w:object w:dxaOrig="2880" w:dyaOrig="1795" w14:anchorId="441E180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51.75pt" fillcolor="window">
                                  <v:imagedata r:id="rId7" o:title=""/>
                                </v:shape>
                                <o:OLEObject Type="Embed" ProgID="PBrush" ShapeID="_x0000_i1026" DrawAspect="Content" ObjectID="_17077229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6E6B8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9pt;margin-top:9pt;width:8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">
                <v:textbox>
                  <w:txbxContent>
                    <w:p w14:paraId="518DAAA0" w14:textId="77777777" w:rsidR="00BF129C" w:rsidRDefault="00BF129C" w:rsidP="00BF129C">
                      <w:r>
                        <w:rPr>
                          <w:lang w:val="en-US" w:eastAsia="en-US"/>
                        </w:rPr>
                        <w:object w:dxaOrig="2880" w:dyaOrig="1795" w14:anchorId="441E180E">
                          <v:shape id="_x0000_i1026" type="#_x0000_t75" style="width:64.5pt;height:51.75pt" fillcolor="window">
                            <v:imagedata r:id="rId7" o:title=""/>
                          </v:shape>
                          <o:OLEObject Type="Embed" ProgID="PBrush" ShapeID="_x0000_i1026" DrawAspect="Content" ObjectID="_17077229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BA0796C" w14:textId="77777777" w:rsidR="00BF129C" w:rsidRPr="00DB5EFB" w:rsidRDefault="00BF129C" w:rsidP="00BF129C">
      <w:pPr>
        <w:pStyle w:val="ac"/>
        <w:spacing w:before="0"/>
        <w:ind w:left="1440" w:firstLine="720"/>
        <w:rPr>
          <w:rFonts w:ascii="Tahoma" w:hAnsi="Tahoma"/>
          <w:b w:val="0"/>
          <w:sz w:val="22"/>
          <w:szCs w:val="22"/>
          <w:lang w:val="ru-RU"/>
        </w:rPr>
      </w:pPr>
      <w:proofErr w:type="gramStart"/>
      <w:r w:rsidRPr="00DB5EFB">
        <w:rPr>
          <w:rFonts w:ascii="Tahoma" w:hAnsi="Tahoma"/>
          <w:b w:val="0"/>
          <w:sz w:val="22"/>
          <w:szCs w:val="22"/>
          <w:lang w:val="ru-RU"/>
        </w:rPr>
        <w:t>СРЕДНО  УЧИЛИЩЕ</w:t>
      </w:r>
      <w:proofErr w:type="gramEnd"/>
    </w:p>
    <w:p w14:paraId="265ED7B6" w14:textId="77777777" w:rsidR="00BF129C" w:rsidRPr="00DB5EFB" w:rsidRDefault="00BF129C" w:rsidP="00BF129C">
      <w:pPr>
        <w:pStyle w:val="ac"/>
        <w:spacing w:before="0"/>
        <w:ind w:left="1440" w:firstLine="720"/>
        <w:rPr>
          <w:rFonts w:ascii="Tahoma" w:hAnsi="Tahoma"/>
          <w:b w:val="0"/>
          <w:sz w:val="22"/>
          <w:szCs w:val="22"/>
          <w:lang w:val="ru-RU"/>
        </w:rPr>
      </w:pPr>
      <w:r w:rsidRPr="00DB5EFB">
        <w:rPr>
          <w:rFonts w:ascii="Tahoma" w:hAnsi="Tahoma"/>
          <w:b w:val="0"/>
          <w:sz w:val="22"/>
          <w:szCs w:val="22"/>
          <w:lang w:val="ru-RU"/>
        </w:rPr>
        <w:t>“СВЕТИ КЛИМЕНТ ОХРИДСКИ“</w:t>
      </w:r>
    </w:p>
    <w:p w14:paraId="1F8632CB" w14:textId="77777777" w:rsidR="00BF129C" w:rsidRPr="00DB5EFB" w:rsidRDefault="00BF129C" w:rsidP="00BF129C">
      <w:pPr>
        <w:pStyle w:val="ac"/>
        <w:spacing w:before="0"/>
        <w:ind w:left="1440" w:firstLine="720"/>
        <w:rPr>
          <w:rFonts w:ascii="Tahoma" w:hAnsi="Tahoma"/>
          <w:b w:val="0"/>
          <w:sz w:val="22"/>
          <w:szCs w:val="22"/>
          <w:lang w:val="ru-RU"/>
        </w:rPr>
      </w:pPr>
      <w:r w:rsidRPr="00DB5EFB">
        <w:rPr>
          <w:rFonts w:ascii="Tahoma" w:hAnsi="Tahoma"/>
          <w:b w:val="0"/>
          <w:sz w:val="22"/>
          <w:szCs w:val="22"/>
          <w:lang w:val="ru-RU"/>
        </w:rPr>
        <w:t>ГР. СИМЕОНОВГРАД, УЛ. “ХРИСТО БОТЕВ” №37</w:t>
      </w:r>
    </w:p>
    <w:p w14:paraId="7A5748C5" w14:textId="77777777" w:rsidR="00BF129C" w:rsidRPr="00DB5EFB" w:rsidRDefault="00BF129C" w:rsidP="00BF129C">
      <w:pPr>
        <w:pStyle w:val="ac"/>
        <w:spacing w:before="0"/>
        <w:ind w:left="1440" w:firstLine="720"/>
        <w:rPr>
          <w:b w:val="0"/>
          <w:i/>
          <w:sz w:val="22"/>
          <w:szCs w:val="22"/>
          <w:lang w:val="bg-BG"/>
        </w:rPr>
      </w:pPr>
      <w:r w:rsidRPr="00DB5EFB">
        <w:rPr>
          <w:b w:val="0"/>
          <w:i/>
          <w:sz w:val="22"/>
          <w:szCs w:val="22"/>
          <w:lang w:val="ru-RU"/>
        </w:rPr>
        <w:t xml:space="preserve">тел.: Директор 03781/2041; </w:t>
      </w:r>
      <w:proofErr w:type="spellStart"/>
      <w:r w:rsidRPr="00DB5EFB">
        <w:rPr>
          <w:b w:val="0"/>
          <w:i/>
          <w:sz w:val="22"/>
          <w:szCs w:val="22"/>
          <w:lang w:val="de-DE"/>
        </w:rPr>
        <w:t>e-mail</w:t>
      </w:r>
      <w:proofErr w:type="spellEnd"/>
      <w:r w:rsidRPr="00DB5EFB">
        <w:rPr>
          <w:b w:val="0"/>
          <w:i/>
          <w:sz w:val="22"/>
          <w:szCs w:val="22"/>
          <w:lang w:val="ru-RU"/>
        </w:rPr>
        <w:t xml:space="preserve">: </w:t>
      </w:r>
      <w:hyperlink r:id="rId10" w:history="1">
        <w:r w:rsidRPr="00DB5EFB">
          <w:rPr>
            <w:rStyle w:val="a9"/>
            <w:i/>
            <w:sz w:val="22"/>
            <w:szCs w:val="22"/>
            <w:lang w:val="de-DE"/>
          </w:rPr>
          <w:t>sou_</w:t>
        </w:r>
        <w:r w:rsidRPr="00DB5EFB">
          <w:rPr>
            <w:rStyle w:val="a9"/>
            <w:i/>
            <w:sz w:val="22"/>
            <w:szCs w:val="22"/>
            <w:lang w:val="en-US"/>
          </w:rPr>
          <w:t>sim</w:t>
        </w:r>
        <w:r w:rsidRPr="00DB5EFB">
          <w:rPr>
            <w:rStyle w:val="a9"/>
            <w:i/>
            <w:sz w:val="22"/>
            <w:szCs w:val="22"/>
            <w:lang w:val="de-DE"/>
          </w:rPr>
          <w:t>@abv.bg</w:t>
        </w:r>
      </w:hyperlink>
      <w:r w:rsidRPr="00DB5EFB">
        <w:rPr>
          <w:b w:val="0"/>
          <w:i/>
          <w:sz w:val="22"/>
          <w:szCs w:val="22"/>
          <w:lang w:val="bg-BG"/>
        </w:rPr>
        <w:t xml:space="preserve"> </w:t>
      </w:r>
    </w:p>
    <w:p w14:paraId="018FA229" w14:textId="77777777" w:rsidR="00BF129C" w:rsidRPr="00DB5EFB" w:rsidRDefault="00BF129C" w:rsidP="00BF129C">
      <w:pPr>
        <w:pStyle w:val="ac"/>
        <w:spacing w:before="0"/>
        <w:ind w:left="1440" w:firstLine="720"/>
        <w:rPr>
          <w:rFonts w:ascii="Tahoma" w:hAnsi="Tahoma"/>
          <w:b w:val="0"/>
          <w:sz w:val="22"/>
          <w:szCs w:val="22"/>
          <w:lang w:val="bg-BG"/>
        </w:rPr>
      </w:pPr>
    </w:p>
    <w:p w14:paraId="6DAF8B4B" w14:textId="027FB8DB" w:rsidR="00BF129C" w:rsidRDefault="00BF129C" w:rsidP="00FE5B87"/>
    <w:p w14:paraId="78E35FBB" w14:textId="45DC6F4A" w:rsidR="00BF129C" w:rsidRDefault="00BF129C" w:rsidP="00FE5B87"/>
    <w:p w14:paraId="34A63915" w14:textId="67E8B43E" w:rsidR="00BF129C" w:rsidRDefault="00BF129C" w:rsidP="00FE5B87"/>
    <w:p w14:paraId="655791A7" w14:textId="35B599FE" w:rsidR="00BF129C" w:rsidRPr="002A7BE2" w:rsidRDefault="00BF129C" w:rsidP="00BF129C">
      <w:pPr>
        <w:jc w:val="center"/>
        <w:rPr>
          <w:b/>
          <w:bCs/>
          <w:sz w:val="28"/>
          <w:szCs w:val="28"/>
        </w:rPr>
      </w:pPr>
      <w:r w:rsidRPr="002A7BE2">
        <w:rPr>
          <w:b/>
          <w:bCs/>
          <w:sz w:val="28"/>
          <w:szCs w:val="28"/>
        </w:rPr>
        <w:t>ПОКАНА</w:t>
      </w:r>
    </w:p>
    <w:p w14:paraId="12E184A9" w14:textId="70AB03A2" w:rsidR="00BF129C" w:rsidRDefault="00BF129C" w:rsidP="00BF129C">
      <w:pPr>
        <w:jc w:val="center"/>
        <w:rPr>
          <w:b/>
          <w:bCs/>
        </w:rPr>
      </w:pPr>
    </w:p>
    <w:p w14:paraId="1AA80ECA" w14:textId="3695484F" w:rsidR="00030BE4" w:rsidRDefault="00C5099F" w:rsidP="00030BE4">
      <w:pPr>
        <w:jc w:val="center"/>
        <w:rPr>
          <w:bCs/>
        </w:rPr>
      </w:pPr>
      <w:r>
        <w:t>з</w:t>
      </w:r>
      <w:r w:rsidR="00BF129C" w:rsidRPr="00C5099F">
        <w:t xml:space="preserve">а участие в процедура за избор </w:t>
      </w:r>
      <w:r w:rsidRPr="00C5099F">
        <w:t xml:space="preserve">на ръководител на </w:t>
      </w:r>
      <w:proofErr w:type="spellStart"/>
      <w:r w:rsidR="0051440D" w:rsidRPr="004A0D52">
        <w:t>УТФ“</w:t>
      </w:r>
      <w:r w:rsidR="004A0D52" w:rsidRPr="004A0D52">
        <w:t>Млад</w:t>
      </w:r>
      <w:proofErr w:type="spellEnd"/>
      <w:r w:rsidR="004A0D52" w:rsidRPr="004A0D52">
        <w:t xml:space="preserve"> кулинар</w:t>
      </w:r>
      <w:r w:rsidR="0051440D" w:rsidRPr="004A0D52">
        <w:t xml:space="preserve">“ </w:t>
      </w:r>
      <w:r w:rsidRPr="004A0D52">
        <w:t xml:space="preserve"> </w:t>
      </w:r>
      <w:r w:rsidRPr="00C5099F">
        <w:t>по Проект</w:t>
      </w:r>
      <w:r>
        <w:rPr>
          <w:b/>
          <w:bCs/>
        </w:rPr>
        <w:t xml:space="preserve"> </w:t>
      </w:r>
      <w:r w:rsidRPr="001F2370">
        <w:rPr>
          <w:bCs/>
        </w:rPr>
        <w:t>BG05M2OP001-2.01</w:t>
      </w:r>
      <w:r>
        <w:rPr>
          <w:bCs/>
        </w:rPr>
        <w:t>5</w:t>
      </w:r>
      <w:r w:rsidRPr="001F2370">
        <w:rPr>
          <w:bCs/>
        </w:rPr>
        <w:t>-0001 „</w:t>
      </w:r>
      <w:r>
        <w:rPr>
          <w:bCs/>
        </w:rPr>
        <w:t>Ученически практики - 2</w:t>
      </w:r>
      <w:r w:rsidRPr="001F2370">
        <w:rPr>
          <w:bCs/>
        </w:rPr>
        <w:t>“</w:t>
      </w:r>
      <w:r>
        <w:rPr>
          <w:bCs/>
        </w:rPr>
        <w:t>,</w:t>
      </w:r>
    </w:p>
    <w:p w14:paraId="6BB75F8D" w14:textId="7954887F" w:rsidR="00BF129C" w:rsidRDefault="00C5099F" w:rsidP="00030BE4">
      <w:pPr>
        <w:jc w:val="center"/>
        <w:rPr>
          <w:bCs/>
        </w:rPr>
      </w:pPr>
      <w:r w:rsidRPr="00030BE4">
        <w:rPr>
          <w:b/>
          <w:u w:val="single"/>
        </w:rPr>
        <w:t>Дейност-2-</w:t>
      </w:r>
      <w:r>
        <w:rPr>
          <w:b/>
        </w:rPr>
        <w:t xml:space="preserve"> </w:t>
      </w:r>
      <w:r w:rsidRPr="00C5099F">
        <w:rPr>
          <w:bCs/>
        </w:rPr>
        <w:t>подкрепа за създаване и функциониране  на учебно-тренировъчни и/или други съществуващи</w:t>
      </w:r>
      <w:r>
        <w:rPr>
          <w:bCs/>
        </w:rPr>
        <w:t xml:space="preserve"> в професионалното образование форми на обучени</w:t>
      </w:r>
      <w:r w:rsidR="008C28C5">
        <w:rPr>
          <w:bCs/>
          <w:lang w:val="en-US"/>
        </w:rPr>
        <w:t xml:space="preserve"> </w:t>
      </w:r>
      <w:r>
        <w:rPr>
          <w:bCs/>
        </w:rPr>
        <w:t>/или тренировъчни форми</w:t>
      </w:r>
      <w:r w:rsidR="008C28C5">
        <w:rPr>
          <w:bCs/>
        </w:rPr>
        <w:t>, вкл. учебни компании в първи и/или втори гимназиален етап</w:t>
      </w:r>
    </w:p>
    <w:p w14:paraId="3B056BEB" w14:textId="5A09F2E8" w:rsidR="0009481B" w:rsidRDefault="0009481B" w:rsidP="00030BE4">
      <w:pPr>
        <w:jc w:val="center"/>
        <w:rPr>
          <w:bCs/>
        </w:rPr>
      </w:pPr>
    </w:p>
    <w:p w14:paraId="4AB894A2" w14:textId="262AE957" w:rsidR="0009481B" w:rsidRDefault="0009481B" w:rsidP="0009481B">
      <w:pPr>
        <w:rPr>
          <w:bCs/>
        </w:rPr>
      </w:pPr>
    </w:p>
    <w:p w14:paraId="214FC137" w14:textId="5C881F4A" w:rsidR="0009481B" w:rsidRDefault="0009481B" w:rsidP="002A7BE2">
      <w:pPr>
        <w:jc w:val="both"/>
        <w:rPr>
          <w:bCs/>
        </w:rPr>
      </w:pPr>
      <w:r>
        <w:rPr>
          <w:bCs/>
        </w:rPr>
        <w:tab/>
        <w:t>Съгласно чл.29 от УКАЗАНИЯТА за изпълнение на дейностите по проект</w:t>
      </w:r>
      <w:r w:rsidRPr="0009481B">
        <w:rPr>
          <w:bCs/>
        </w:rPr>
        <w:t xml:space="preserve"> </w:t>
      </w:r>
      <w:r w:rsidRPr="001F2370">
        <w:rPr>
          <w:bCs/>
        </w:rPr>
        <w:t>BG05M2OP001-2.01</w:t>
      </w:r>
      <w:r>
        <w:rPr>
          <w:bCs/>
        </w:rPr>
        <w:t>5</w:t>
      </w:r>
      <w:r w:rsidRPr="001F2370">
        <w:rPr>
          <w:bCs/>
        </w:rPr>
        <w:t>-0001„</w:t>
      </w:r>
      <w:r>
        <w:rPr>
          <w:bCs/>
        </w:rPr>
        <w:t>Ученически практики - 2</w:t>
      </w:r>
      <w:r w:rsidRPr="001F2370">
        <w:rPr>
          <w:bCs/>
        </w:rPr>
        <w:t>“</w:t>
      </w:r>
      <w:r w:rsidR="004A0D52">
        <w:rPr>
          <w:bCs/>
        </w:rPr>
        <w:t xml:space="preserve"> </w:t>
      </w:r>
      <w:r w:rsidR="00363DE9">
        <w:rPr>
          <w:bCs/>
        </w:rPr>
        <w:t>занятията по създаване и функциониране</w:t>
      </w:r>
      <w:r w:rsidR="0056679F">
        <w:rPr>
          <w:bCs/>
        </w:rPr>
        <w:t xml:space="preserve"> на всяка УТФ се провеждат от привлечен представител на бизнеса и науката , с минимум две години професионален опит, а</w:t>
      </w:r>
      <w:r w:rsidR="00FE228B">
        <w:rPr>
          <w:bCs/>
        </w:rPr>
        <w:t xml:space="preserve"> </w:t>
      </w:r>
      <w:r w:rsidR="0056679F">
        <w:rPr>
          <w:bCs/>
        </w:rPr>
        <w:t>в случай, че не може да се осигури такъв представител, от учител от училището.</w:t>
      </w:r>
    </w:p>
    <w:p w14:paraId="7CDDB9CA" w14:textId="612D6873" w:rsidR="00285BC7" w:rsidRDefault="00285BC7" w:rsidP="002A7BE2">
      <w:pPr>
        <w:jc w:val="both"/>
        <w:rPr>
          <w:bCs/>
        </w:rPr>
      </w:pPr>
    </w:p>
    <w:p w14:paraId="260CFD8A" w14:textId="21C2DAC1" w:rsidR="00285BC7" w:rsidRDefault="00285BC7" w:rsidP="002A7BE2">
      <w:pPr>
        <w:ind w:firstLine="708"/>
        <w:jc w:val="both"/>
        <w:rPr>
          <w:bCs/>
        </w:rPr>
      </w:pPr>
      <w:r>
        <w:rPr>
          <w:bCs/>
        </w:rPr>
        <w:t>Канят се всички заинтересовани лица да заявят желанието си за участие в подбора в срок от 10 календарни дни от датата на публикуване на обявата.</w:t>
      </w:r>
    </w:p>
    <w:p w14:paraId="4B4EDA21" w14:textId="77777777" w:rsidR="0051440D" w:rsidRDefault="0051440D" w:rsidP="002A7BE2">
      <w:pPr>
        <w:ind w:firstLine="708"/>
        <w:jc w:val="both"/>
        <w:rPr>
          <w:bCs/>
        </w:rPr>
      </w:pPr>
    </w:p>
    <w:p w14:paraId="0F4286E1" w14:textId="2DE602AB" w:rsidR="0051440D" w:rsidRDefault="0051440D" w:rsidP="002A7BE2">
      <w:pPr>
        <w:ind w:firstLine="708"/>
        <w:jc w:val="both"/>
        <w:rPr>
          <w:bCs/>
        </w:rPr>
      </w:pPr>
      <w:r>
        <w:rPr>
          <w:bCs/>
        </w:rPr>
        <w:t>Писмените заявления се представят на адрес: гр. Симеоновград – 6490, ул. “Христо Ботев“ №37, СУ „Св. Климент Охридски“.</w:t>
      </w:r>
    </w:p>
    <w:p w14:paraId="6C01140A" w14:textId="006AAD23" w:rsidR="0051440D" w:rsidRDefault="0051440D" w:rsidP="002A7BE2">
      <w:pPr>
        <w:ind w:firstLine="708"/>
        <w:jc w:val="both"/>
        <w:rPr>
          <w:bCs/>
        </w:rPr>
      </w:pPr>
    </w:p>
    <w:p w14:paraId="1780C19A" w14:textId="6BB90007" w:rsidR="0051440D" w:rsidRPr="004A0D52" w:rsidRDefault="0051440D" w:rsidP="002A7BE2">
      <w:pPr>
        <w:ind w:firstLine="708"/>
        <w:jc w:val="both"/>
        <w:rPr>
          <w:bCs/>
        </w:rPr>
      </w:pPr>
      <w:r>
        <w:rPr>
          <w:bCs/>
        </w:rPr>
        <w:t>Крайният срок за приемане на документите е 10/десет/ календарни дни от датата на публикуване на поканата</w:t>
      </w:r>
      <w:r w:rsidRPr="004A0D52">
        <w:rPr>
          <w:bCs/>
        </w:rPr>
        <w:t xml:space="preserve">. Дата на публикуване: </w:t>
      </w:r>
      <w:r w:rsidR="004A0D52" w:rsidRPr="004A0D52">
        <w:rPr>
          <w:bCs/>
        </w:rPr>
        <w:t>02.03.</w:t>
      </w:r>
      <w:r w:rsidRPr="004A0D52">
        <w:rPr>
          <w:bCs/>
        </w:rPr>
        <w:t>2022 г.</w:t>
      </w:r>
    </w:p>
    <w:p w14:paraId="56A73ADF" w14:textId="7541121E" w:rsidR="009F380B" w:rsidRDefault="009F380B" w:rsidP="00285BC7">
      <w:pPr>
        <w:ind w:firstLine="708"/>
        <w:rPr>
          <w:bCs/>
          <w:color w:val="FF0000"/>
        </w:rPr>
      </w:pPr>
      <w:r>
        <w:rPr>
          <w:bCs/>
          <w:color w:val="FF0000"/>
        </w:rPr>
        <w:t xml:space="preserve"> </w:t>
      </w:r>
    </w:p>
    <w:p w14:paraId="5C610906" w14:textId="11A41C66" w:rsidR="009F380B" w:rsidRDefault="009F380B" w:rsidP="00285BC7">
      <w:pPr>
        <w:ind w:firstLine="708"/>
        <w:rPr>
          <w:bCs/>
          <w:color w:val="FF0000"/>
        </w:rPr>
      </w:pPr>
    </w:p>
    <w:p w14:paraId="5FE23A23" w14:textId="04DD3CB1" w:rsidR="009F380B" w:rsidRDefault="009F380B" w:rsidP="00285BC7">
      <w:pPr>
        <w:ind w:firstLine="708"/>
        <w:rPr>
          <w:bCs/>
          <w:color w:val="FF0000"/>
        </w:rPr>
      </w:pPr>
    </w:p>
    <w:p w14:paraId="366DFBF6" w14:textId="3467E5E8" w:rsidR="009F380B" w:rsidRDefault="009F380B" w:rsidP="00285BC7">
      <w:pPr>
        <w:ind w:firstLine="708"/>
        <w:rPr>
          <w:bCs/>
          <w:color w:val="FF0000"/>
        </w:rPr>
      </w:pPr>
    </w:p>
    <w:p w14:paraId="10EBD172" w14:textId="77777777" w:rsidR="009F380B" w:rsidRPr="004A0D52" w:rsidRDefault="009F380B" w:rsidP="00285BC7">
      <w:pPr>
        <w:ind w:firstLine="708"/>
        <w:rPr>
          <w:bCs/>
        </w:rPr>
      </w:pPr>
    </w:p>
    <w:p w14:paraId="1CE549DF" w14:textId="673191D2" w:rsidR="009F380B" w:rsidRPr="004A0D52" w:rsidRDefault="009F380B" w:rsidP="009F380B">
      <w:pPr>
        <w:ind w:left="3540" w:firstLine="708"/>
        <w:rPr>
          <w:bCs/>
        </w:rPr>
      </w:pPr>
      <w:r w:rsidRPr="004A0D52">
        <w:rPr>
          <w:bCs/>
        </w:rPr>
        <w:t xml:space="preserve">Комисия за осъществяване на процедура за избор: </w:t>
      </w:r>
    </w:p>
    <w:p w14:paraId="574663F4" w14:textId="035549BD" w:rsidR="0009481B" w:rsidRDefault="009F380B" w:rsidP="0009481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Председател: </w:t>
      </w:r>
    </w:p>
    <w:p w14:paraId="79FA94B9" w14:textId="53D7A1E1" w:rsidR="009F380B" w:rsidRDefault="009F380B" w:rsidP="0009481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Членове:  1. </w:t>
      </w:r>
    </w:p>
    <w:p w14:paraId="1D6D2991" w14:textId="126A27E8" w:rsidR="009F380B" w:rsidRPr="008C28C5" w:rsidRDefault="009F380B" w:rsidP="0009481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2.</w:t>
      </w:r>
    </w:p>
    <w:sectPr w:rsidR="009F380B" w:rsidRPr="008C28C5" w:rsidSect="004031D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AB66" w14:textId="77777777" w:rsidR="00E23614" w:rsidRDefault="00E23614" w:rsidP="00C5450D">
      <w:r>
        <w:separator/>
      </w:r>
    </w:p>
  </w:endnote>
  <w:endnote w:type="continuationSeparator" w:id="0">
    <w:p w14:paraId="7FFDD470" w14:textId="77777777" w:rsidR="00E23614" w:rsidRDefault="00E23614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82E1" w14:textId="77777777"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2121C2AA" w14:textId="77777777"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14:paraId="2735ADD4" w14:textId="77777777"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69109E" w:rsidRPr="0069109E">
      <w:rPr>
        <w:i/>
        <w:sz w:val="20"/>
        <w:szCs w:val="22"/>
      </w:rPr>
      <w:t>BG05M2OP001-2.0</w:t>
    </w:r>
    <w:r w:rsidR="00B26989">
      <w:rPr>
        <w:i/>
        <w:sz w:val="20"/>
        <w:szCs w:val="22"/>
      </w:rPr>
      <w:t>15</w:t>
    </w:r>
    <w:r w:rsidR="0069109E" w:rsidRPr="0069109E">
      <w:rPr>
        <w:i/>
        <w:sz w:val="20"/>
        <w:szCs w:val="22"/>
      </w:rPr>
      <w:t xml:space="preserve"> „Ученически практики – </w:t>
    </w:r>
    <w:r w:rsidR="00B26989">
      <w:rPr>
        <w:i/>
        <w:sz w:val="20"/>
        <w:szCs w:val="22"/>
      </w:rPr>
      <w:t>2</w:t>
    </w:r>
    <w:r w:rsidR="0069109E" w:rsidRPr="0069109E">
      <w:rPr>
        <w:i/>
        <w:sz w:val="20"/>
        <w:szCs w:val="22"/>
      </w:rPr>
      <w:t>“</w:t>
    </w:r>
    <w:r w:rsidR="0069109E">
      <w:rPr>
        <w:i/>
        <w:sz w:val="20"/>
        <w:szCs w:val="22"/>
      </w:rPr>
      <w:t>,</w:t>
    </w:r>
    <w:r w:rsidR="0069109E" w:rsidRPr="0069109E">
      <w:rPr>
        <w:i/>
        <w:sz w:val="20"/>
        <w:szCs w:val="22"/>
      </w:rPr>
      <w:t xml:space="preserve"> </w:t>
    </w:r>
    <w:r w:rsidRPr="009A54D0">
      <w:rPr>
        <w:i/>
        <w:sz w:val="20"/>
        <w:szCs w:val="22"/>
      </w:rPr>
      <w:t xml:space="preserve">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D763" w14:textId="77777777" w:rsidR="00E23614" w:rsidRDefault="00E23614" w:rsidP="00C5450D">
      <w:r>
        <w:separator/>
      </w:r>
    </w:p>
  </w:footnote>
  <w:footnote w:type="continuationSeparator" w:id="0">
    <w:p w14:paraId="391A37DE" w14:textId="77777777" w:rsidR="00E23614" w:rsidRDefault="00E23614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8C81" w14:textId="77777777" w:rsidR="009E6A55" w:rsidRDefault="009E6A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4CE1" w14:textId="77777777"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5AC6D751" wp14:editId="193F2AB3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2755DA90" wp14:editId="23AE8F5F">
          <wp:extent cx="2349062" cy="829643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C2171A" w14:textId="77777777" w:rsidR="00C5450D" w:rsidRPr="00C5450D" w:rsidRDefault="00C5450D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8D5D" w14:textId="77777777" w:rsidR="009E6A55" w:rsidRDefault="00252388">
    <w:pPr>
      <w:pStyle w:val="a5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 wp14:anchorId="7ABEE6CE" wp14:editId="08A96E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91200" cy="6553200"/>
          <wp:effectExtent l="0" t="0" r="0" b="0"/>
          <wp:wrapNone/>
          <wp:docPr id="6" name="Picture 6" descr="LogoPraktiki_New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818928" descr="LogoPraktiki_New_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5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B17"/>
    <w:multiLevelType w:val="multilevel"/>
    <w:tmpl w:val="3A80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03A95"/>
    <w:multiLevelType w:val="multilevel"/>
    <w:tmpl w:val="5594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64507"/>
    <w:multiLevelType w:val="hybridMultilevel"/>
    <w:tmpl w:val="82D6DB1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30FD5"/>
    <w:multiLevelType w:val="hybridMultilevel"/>
    <w:tmpl w:val="35A8ED1A"/>
    <w:lvl w:ilvl="0" w:tplc="134243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A2D5A"/>
    <w:multiLevelType w:val="multilevel"/>
    <w:tmpl w:val="2AE04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401C7"/>
    <w:multiLevelType w:val="multilevel"/>
    <w:tmpl w:val="9C56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C4346"/>
    <w:multiLevelType w:val="multilevel"/>
    <w:tmpl w:val="47A2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63CC5"/>
    <w:multiLevelType w:val="multilevel"/>
    <w:tmpl w:val="FE5E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61869"/>
    <w:multiLevelType w:val="hybridMultilevel"/>
    <w:tmpl w:val="87C4C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6116"/>
    <w:multiLevelType w:val="multilevel"/>
    <w:tmpl w:val="8716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24073"/>
    <w:multiLevelType w:val="hybridMultilevel"/>
    <w:tmpl w:val="103AC10C"/>
    <w:lvl w:ilvl="0" w:tplc="7C2074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58FB"/>
    <w:multiLevelType w:val="multilevel"/>
    <w:tmpl w:val="A4ACD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FCF002E"/>
    <w:multiLevelType w:val="multilevel"/>
    <w:tmpl w:val="153A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8269D"/>
    <w:multiLevelType w:val="hybridMultilevel"/>
    <w:tmpl w:val="41EEDD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95CB4"/>
    <w:multiLevelType w:val="multilevel"/>
    <w:tmpl w:val="41EE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1246D"/>
    <w:multiLevelType w:val="hybridMultilevel"/>
    <w:tmpl w:val="0EE01B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9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14"/>
  </w:num>
  <w:num w:numId="14">
    <w:abstractNumId w:val="6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30BE4"/>
    <w:rsid w:val="000446AF"/>
    <w:rsid w:val="000470DF"/>
    <w:rsid w:val="00047DDE"/>
    <w:rsid w:val="0009481B"/>
    <w:rsid w:val="000B7E9B"/>
    <w:rsid w:val="000F1A76"/>
    <w:rsid w:val="000F7994"/>
    <w:rsid w:val="00121A0F"/>
    <w:rsid w:val="00124FF4"/>
    <w:rsid w:val="00127AB7"/>
    <w:rsid w:val="001728DB"/>
    <w:rsid w:val="001A1505"/>
    <w:rsid w:val="001A3E74"/>
    <w:rsid w:val="001B2856"/>
    <w:rsid w:val="001C1006"/>
    <w:rsid w:val="002110F4"/>
    <w:rsid w:val="002259EB"/>
    <w:rsid w:val="00231514"/>
    <w:rsid w:val="00252388"/>
    <w:rsid w:val="00276729"/>
    <w:rsid w:val="00281C22"/>
    <w:rsid w:val="00285A16"/>
    <w:rsid w:val="00285BC7"/>
    <w:rsid w:val="002A5E22"/>
    <w:rsid w:val="002A7BE2"/>
    <w:rsid w:val="002C5A74"/>
    <w:rsid w:val="002F6FD7"/>
    <w:rsid w:val="00363DE9"/>
    <w:rsid w:val="00370D59"/>
    <w:rsid w:val="003B69AF"/>
    <w:rsid w:val="004031DC"/>
    <w:rsid w:val="00430C70"/>
    <w:rsid w:val="004A0D52"/>
    <w:rsid w:val="004A5300"/>
    <w:rsid w:val="004C7BF5"/>
    <w:rsid w:val="004E09B2"/>
    <w:rsid w:val="0051440D"/>
    <w:rsid w:val="0056679F"/>
    <w:rsid w:val="0057497B"/>
    <w:rsid w:val="00592249"/>
    <w:rsid w:val="00637400"/>
    <w:rsid w:val="00643533"/>
    <w:rsid w:val="006458DB"/>
    <w:rsid w:val="0065193E"/>
    <w:rsid w:val="00665272"/>
    <w:rsid w:val="0069109E"/>
    <w:rsid w:val="006B7C00"/>
    <w:rsid w:val="006D79DD"/>
    <w:rsid w:val="00713782"/>
    <w:rsid w:val="00744BAD"/>
    <w:rsid w:val="00760ED5"/>
    <w:rsid w:val="007843D2"/>
    <w:rsid w:val="007C45A8"/>
    <w:rsid w:val="00821BB9"/>
    <w:rsid w:val="00822DE5"/>
    <w:rsid w:val="008522A2"/>
    <w:rsid w:val="008651F9"/>
    <w:rsid w:val="00870BEC"/>
    <w:rsid w:val="008C28C5"/>
    <w:rsid w:val="009179FE"/>
    <w:rsid w:val="00954B1F"/>
    <w:rsid w:val="00957235"/>
    <w:rsid w:val="009A54D0"/>
    <w:rsid w:val="009B1471"/>
    <w:rsid w:val="009C3E11"/>
    <w:rsid w:val="009E6A55"/>
    <w:rsid w:val="009F380B"/>
    <w:rsid w:val="00A02330"/>
    <w:rsid w:val="00A5485A"/>
    <w:rsid w:val="00A67789"/>
    <w:rsid w:val="00A82CA8"/>
    <w:rsid w:val="00A86B83"/>
    <w:rsid w:val="00B05223"/>
    <w:rsid w:val="00B26989"/>
    <w:rsid w:val="00B55325"/>
    <w:rsid w:val="00B8367A"/>
    <w:rsid w:val="00B87310"/>
    <w:rsid w:val="00BB3F47"/>
    <w:rsid w:val="00BE4667"/>
    <w:rsid w:val="00BF129C"/>
    <w:rsid w:val="00C043ED"/>
    <w:rsid w:val="00C12ECE"/>
    <w:rsid w:val="00C3697E"/>
    <w:rsid w:val="00C5099F"/>
    <w:rsid w:val="00C5450D"/>
    <w:rsid w:val="00C611EC"/>
    <w:rsid w:val="00C71E49"/>
    <w:rsid w:val="00CC2E7E"/>
    <w:rsid w:val="00D07AFE"/>
    <w:rsid w:val="00D320E7"/>
    <w:rsid w:val="00D476D8"/>
    <w:rsid w:val="00D917BF"/>
    <w:rsid w:val="00D938A5"/>
    <w:rsid w:val="00D96E58"/>
    <w:rsid w:val="00D97609"/>
    <w:rsid w:val="00DA0C00"/>
    <w:rsid w:val="00DB5EFB"/>
    <w:rsid w:val="00DC18AC"/>
    <w:rsid w:val="00DC735F"/>
    <w:rsid w:val="00E23614"/>
    <w:rsid w:val="00E40D1D"/>
    <w:rsid w:val="00E42ADE"/>
    <w:rsid w:val="00EF4919"/>
    <w:rsid w:val="00EF7CA2"/>
    <w:rsid w:val="00F41CD1"/>
    <w:rsid w:val="00FA715C"/>
    <w:rsid w:val="00FE228B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B2CC0"/>
  <w15:docId w15:val="{D3CFB5ED-5547-4112-B4AE-F45527F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9109E"/>
    <w:pPr>
      <w:ind w:left="720"/>
      <w:contextualSpacing/>
    </w:pPr>
    <w:rPr>
      <w:lang w:eastAsia="en-US"/>
    </w:rPr>
  </w:style>
  <w:style w:type="paragraph" w:styleId="ab">
    <w:name w:val="Normal (Web)"/>
    <w:basedOn w:val="a"/>
    <w:uiPriority w:val="99"/>
    <w:semiHidden/>
    <w:unhideWhenUsed/>
    <w:rsid w:val="00DA0C0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A0C00"/>
  </w:style>
  <w:style w:type="paragraph" w:styleId="ac">
    <w:name w:val="Title"/>
    <w:basedOn w:val="a"/>
    <w:link w:val="ad"/>
    <w:qFormat/>
    <w:rsid w:val="00BF12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AU"/>
    </w:rPr>
  </w:style>
  <w:style w:type="character" w:customStyle="1" w:styleId="ad">
    <w:name w:val="Заглавие Знак"/>
    <w:basedOn w:val="a0"/>
    <w:link w:val="ac"/>
    <w:rsid w:val="00BF129C"/>
    <w:rPr>
      <w:rFonts w:ascii="Arial" w:hAnsi="Arial" w:cs="Arial"/>
      <w:b/>
      <w:bCs/>
      <w:kern w:val="28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u_sim@abv.bg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50</cp:revision>
  <cp:lastPrinted>2016-12-02T09:25:00Z</cp:lastPrinted>
  <dcterms:created xsi:type="dcterms:W3CDTF">2017-10-30T10:32:00Z</dcterms:created>
  <dcterms:modified xsi:type="dcterms:W3CDTF">2022-03-02T08:43:00Z</dcterms:modified>
</cp:coreProperties>
</file>