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55" w:rsidRDefault="00236D55" w:rsidP="00236D55"/>
    <w:p w:rsidR="00236D55" w:rsidRPr="007A2624" w:rsidRDefault="00236D55" w:rsidP="00236D55">
      <w:pPr>
        <w:pStyle w:val="a3"/>
        <w:ind w:left="1416" w:firstLine="708"/>
        <w:jc w:val="left"/>
        <w:rPr>
          <w:rFonts w:ascii="Tahoma" w:hAnsi="Tahoma"/>
          <w:b w:val="0"/>
          <w:sz w:val="28"/>
          <w:szCs w:val="20"/>
          <w:lang w:val="bg-BG"/>
        </w:rPr>
      </w:pPr>
      <w:r>
        <w:rPr>
          <w:kern w:val="2"/>
        </w:rPr>
        <w:t xml:space="preserve">                </w:t>
      </w:r>
      <w:r w:rsidR="0035765A" w:rsidRPr="0035765A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0;margin-top:0;width:106.6pt;height:83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">
            <v:textbox style="mso-fit-shape-to-text:t">
              <w:txbxContent>
                <w:p w:rsidR="00236D55" w:rsidRDefault="00236D55" w:rsidP="00236D55">
                  <w:r w:rsidRPr="007A2624">
                    <w:rPr>
                      <w:b/>
                      <w:bCs/>
                    </w:rPr>
                    <w:object w:dxaOrig="2880" w:dyaOrig="17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5pt;height:75pt" o:ole="" fillcolor="window">
                        <v:imagedata r:id="rId4" o:title=""/>
                      </v:shape>
                      <o:OLEObject Type="Embed" ProgID="PBrush" ShapeID="_x0000_i1025" DrawAspect="Content" ObjectID="_1757854936" r:id="rId5"/>
                    </w:object>
                  </w:r>
                </w:p>
              </w:txbxContent>
            </v:textbox>
          </v:shape>
        </w:pict>
      </w:r>
      <w:r w:rsidRPr="007A2624">
        <w:rPr>
          <w:rFonts w:ascii="Tahoma" w:hAnsi="Tahoma"/>
          <w:b w:val="0"/>
          <w:lang w:val="ru-RU"/>
        </w:rPr>
        <w:t>СРЕДНО УЧИЛИЩЕ</w:t>
      </w:r>
      <w:r>
        <w:rPr>
          <w:rFonts w:ascii="Tahoma" w:hAnsi="Tahoma"/>
          <w:b w:val="0"/>
          <w:lang w:val="bg-BG"/>
        </w:rPr>
        <w:t xml:space="preserve"> </w:t>
      </w:r>
      <w:r w:rsidRPr="007A2624">
        <w:rPr>
          <w:rFonts w:ascii="Tahoma" w:hAnsi="Tahoma"/>
          <w:b w:val="0"/>
          <w:lang w:val="ru-RU"/>
        </w:rPr>
        <w:t>“СВЕТИ КЛИМЕНТ ОХРИДСКИ“</w:t>
      </w:r>
    </w:p>
    <w:p w:rsidR="00236D55" w:rsidRPr="007A2624" w:rsidRDefault="00236D55" w:rsidP="00236D55">
      <w:pPr>
        <w:pStyle w:val="a3"/>
        <w:ind w:left="2112" w:firstLine="720"/>
        <w:jc w:val="left"/>
        <w:rPr>
          <w:rFonts w:ascii="Tahoma" w:hAnsi="Tahoma"/>
          <w:b w:val="0"/>
          <w:sz w:val="28"/>
          <w:szCs w:val="28"/>
          <w:lang w:val="ru-RU"/>
        </w:rPr>
      </w:pPr>
      <w:r>
        <w:rPr>
          <w:rFonts w:ascii="Tahoma" w:hAnsi="Tahoma"/>
          <w:b w:val="0"/>
          <w:sz w:val="28"/>
          <w:szCs w:val="28"/>
          <w:lang w:val="ru-RU"/>
        </w:rPr>
        <w:t xml:space="preserve">              </w:t>
      </w:r>
      <w:r w:rsidRPr="007A2624">
        <w:rPr>
          <w:rFonts w:ascii="Tahoma" w:hAnsi="Tahoma"/>
          <w:b w:val="0"/>
          <w:sz w:val="28"/>
          <w:szCs w:val="28"/>
          <w:lang w:val="ru-RU"/>
        </w:rPr>
        <w:t>ГР. СИМЕОНОВГРАД, УЛ. “ХРИСТО БОТЕВ” №37</w:t>
      </w:r>
    </w:p>
    <w:p w:rsidR="00236D55" w:rsidRPr="00D050F9" w:rsidRDefault="00236D55" w:rsidP="00236D55">
      <w:pPr>
        <w:spacing w:after="60"/>
        <w:ind w:left="1440" w:firstLine="720"/>
        <w:outlineLvl w:val="0"/>
        <w:rPr>
          <w:rFonts w:ascii="Tahoma" w:hAnsi="Tahoma" w:cs="Arial"/>
          <w:bCs/>
          <w:kern w:val="28"/>
          <w:sz w:val="24"/>
          <w:lang w:val="en-US" w:eastAsia="bg-BG"/>
        </w:rPr>
      </w:pPr>
      <w:r>
        <w:rPr>
          <w:b/>
          <w:i/>
          <w:lang w:val="ru-RU"/>
        </w:rPr>
        <w:t xml:space="preserve">                                    </w:t>
      </w:r>
      <w:r w:rsidRPr="005279D5">
        <w:rPr>
          <w:b/>
          <w:i/>
          <w:lang w:val="ru-RU"/>
        </w:rPr>
        <w:t>тел.: Директор 03781/2041;</w:t>
      </w:r>
      <w:r>
        <w:rPr>
          <w:b/>
          <w:i/>
          <w:lang w:val="ru-RU"/>
        </w:rPr>
        <w:t xml:space="preserve"> </w:t>
      </w:r>
      <w:r>
        <w:rPr>
          <w:rFonts w:ascii="Arial" w:eastAsia="Times New Roman" w:hAnsi="Arial" w:cs="Arial"/>
          <w:bCs/>
          <w:i/>
          <w:kern w:val="28"/>
          <w:lang w:val="de-DE" w:eastAsia="bg-BG"/>
        </w:rPr>
        <w:t>e-</w:t>
      </w:r>
      <w:proofErr w:type="spellStart"/>
      <w:r>
        <w:rPr>
          <w:rFonts w:ascii="Arial" w:eastAsia="Times New Roman" w:hAnsi="Arial" w:cs="Arial"/>
          <w:bCs/>
          <w:i/>
          <w:kern w:val="28"/>
          <w:lang w:val="de-DE" w:eastAsia="bg-BG"/>
        </w:rPr>
        <w:t>mail</w:t>
      </w:r>
      <w:proofErr w:type="spellEnd"/>
      <w:r>
        <w:rPr>
          <w:rFonts w:ascii="Arial" w:eastAsia="Times New Roman" w:hAnsi="Arial" w:cs="Arial"/>
          <w:bCs/>
          <w:i/>
          <w:kern w:val="28"/>
          <w:lang w:val="ru-RU" w:eastAsia="bg-BG"/>
        </w:rPr>
        <w:t>:</w:t>
      </w:r>
      <w:r>
        <w:rPr>
          <w:rFonts w:ascii="Arial" w:eastAsia="Times New Roman" w:hAnsi="Arial" w:cs="Arial"/>
          <w:bCs/>
          <w:i/>
          <w:kern w:val="28"/>
          <w:lang w:val="en-US" w:eastAsia="bg-BG"/>
        </w:rPr>
        <w:t xml:space="preserve"> info – 2604004@edu.mon.bg</w:t>
      </w:r>
    </w:p>
    <w:p w:rsidR="00236D55" w:rsidRDefault="00236D55" w:rsidP="00236D55">
      <w:r>
        <w:rPr>
          <w:b/>
        </w:rPr>
        <w:t xml:space="preserve">                           </w:t>
      </w:r>
      <w:r>
        <w:rPr>
          <w:kern w:val="2"/>
        </w:rPr>
        <w:t xml:space="preserve"> </w:t>
      </w:r>
    </w:p>
    <w:p w:rsidR="00E27EBD" w:rsidRPr="0048597E" w:rsidRDefault="00E27EBD" w:rsidP="00E27EBD">
      <w:pPr>
        <w:spacing w:after="120"/>
        <w:rPr>
          <w:b/>
        </w:rPr>
      </w:pPr>
      <w:bookmarkStart w:id="0" w:name="_Hlk90635577"/>
      <w:r w:rsidRPr="0048597E">
        <w:rPr>
          <w:b/>
        </w:rPr>
        <w:t>УТВЪРДЕН</w:t>
      </w:r>
      <w:r w:rsidRPr="0048597E">
        <w:t>:</w:t>
      </w:r>
    </w:p>
    <w:p w:rsidR="00E27EBD" w:rsidRPr="0048597E" w:rsidRDefault="00E27EBD" w:rsidP="00E27EBD">
      <w:pPr>
        <w:rPr>
          <w:b/>
        </w:rPr>
      </w:pPr>
      <w:r w:rsidRPr="0048597E">
        <w:rPr>
          <w:b/>
        </w:rPr>
        <w:t xml:space="preserve">Заповед № </w:t>
      </w:r>
      <w:r w:rsidR="00960318">
        <w:rPr>
          <w:b/>
          <w:bCs/>
          <w:color w:val="000000"/>
          <w:lang w:val="en-US"/>
        </w:rPr>
        <w:t>37</w:t>
      </w:r>
      <w:r w:rsidRPr="0048597E">
        <w:rPr>
          <w:b/>
          <w:bCs/>
          <w:color w:val="000000"/>
        </w:rPr>
        <w:t>/</w:t>
      </w:r>
      <w:r w:rsidR="00960318">
        <w:rPr>
          <w:b/>
          <w:bCs/>
          <w:color w:val="000000"/>
          <w:lang w:val="en-US"/>
        </w:rPr>
        <w:t>19</w:t>
      </w:r>
      <w:r w:rsidRPr="0048597E">
        <w:rPr>
          <w:b/>
          <w:bCs/>
          <w:color w:val="000000"/>
        </w:rPr>
        <w:t xml:space="preserve"> </w:t>
      </w:r>
      <w:r w:rsidR="00960318">
        <w:rPr>
          <w:b/>
          <w:bCs/>
          <w:color w:val="000000"/>
          <w:lang w:val="en-US"/>
        </w:rPr>
        <w:t>09</w:t>
      </w:r>
      <w:r w:rsidRPr="0048597E">
        <w:rPr>
          <w:b/>
          <w:bCs/>
          <w:color w:val="000000"/>
        </w:rPr>
        <w:t xml:space="preserve"> 20</w:t>
      </w:r>
      <w:r w:rsidR="00960318">
        <w:rPr>
          <w:b/>
          <w:bCs/>
          <w:color w:val="000000"/>
          <w:lang w:val="en-US"/>
        </w:rPr>
        <w:t>23</w:t>
      </w:r>
      <w:r w:rsidRPr="0048597E">
        <w:rPr>
          <w:b/>
        </w:rPr>
        <w:t xml:space="preserve"> г.</w:t>
      </w:r>
    </w:p>
    <w:p w:rsidR="00E27EBD" w:rsidRPr="0048597E" w:rsidRDefault="0035765A" w:rsidP="00E27EBD">
      <w:pPr>
        <w:tabs>
          <w:tab w:val="left" w:leader="dot" w:pos="3969"/>
        </w:tabs>
        <w:spacing w:line="192" w:lineRule="atLeast"/>
        <w:rPr>
          <w:kern w:val="18"/>
        </w:rPr>
      </w:pPr>
      <w:r w:rsidRPr="0048597E">
        <w:rPr>
          <w:kern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E27EBD" w:rsidRPr="0048597E">
        <w:rPr>
          <w:kern w:val="18"/>
        </w:rPr>
        <w:instrText xml:space="preserve"> FORMTEXT </w:instrText>
      </w:r>
      <w:r w:rsidRPr="0048597E">
        <w:rPr>
          <w:kern w:val="18"/>
        </w:rPr>
      </w:r>
      <w:r w:rsidRPr="0048597E">
        <w:rPr>
          <w:kern w:val="18"/>
        </w:rPr>
        <w:fldChar w:fldCharType="separate"/>
      </w:r>
      <w:r w:rsidR="00E27EBD" w:rsidRPr="0048597E">
        <w:rPr>
          <w:noProof/>
          <w:kern w:val="18"/>
        </w:rPr>
        <w:t>........................................</w:t>
      </w:r>
      <w:r w:rsidRPr="0048597E">
        <w:rPr>
          <w:kern w:val="18"/>
        </w:rPr>
        <w:fldChar w:fldCharType="end"/>
      </w:r>
    </w:p>
    <w:p w:rsidR="00E27EBD" w:rsidRPr="00E27EBD" w:rsidRDefault="00E27EBD" w:rsidP="00E27EBD">
      <w:pPr>
        <w:tabs>
          <w:tab w:val="left" w:leader="dot" w:pos="3969"/>
        </w:tabs>
        <w:spacing w:after="120" w:line="192" w:lineRule="atLeast"/>
        <w:rPr>
          <w:kern w:val="18"/>
        </w:rPr>
      </w:pPr>
      <w:r w:rsidRPr="00E27EBD">
        <w:rPr>
          <w:i/>
          <w:kern w:val="18"/>
        </w:rPr>
        <w:t>(подпис и печат)</w:t>
      </w:r>
    </w:p>
    <w:p w:rsidR="00E27EBD" w:rsidRPr="0048597E" w:rsidRDefault="0035765A" w:rsidP="00E27EBD">
      <w:pPr>
        <w:tabs>
          <w:tab w:val="left" w:leader="dot" w:pos="3969"/>
        </w:tabs>
        <w:spacing w:line="192" w:lineRule="atLeast"/>
        <w:rPr>
          <w:color w:val="000000"/>
          <w:kern w:val="18"/>
        </w:rPr>
      </w:pPr>
      <w:r w:rsidRPr="0048597E">
        <w:rPr>
          <w:color w:val="000000"/>
          <w:kern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27EBD" w:rsidRPr="0048597E">
        <w:rPr>
          <w:color w:val="000000"/>
          <w:kern w:val="18"/>
        </w:rPr>
        <w:instrText xml:space="preserve"> FORMTEXT </w:instrText>
      </w:r>
      <w:r w:rsidRPr="0048597E">
        <w:rPr>
          <w:color w:val="000000"/>
          <w:kern w:val="18"/>
        </w:rPr>
      </w:r>
      <w:r w:rsidRPr="0048597E">
        <w:rPr>
          <w:color w:val="000000"/>
          <w:kern w:val="18"/>
        </w:rPr>
        <w:fldChar w:fldCharType="separate"/>
      </w:r>
      <w:r w:rsidR="00E27EBD" w:rsidRPr="0048597E">
        <w:rPr>
          <w:noProof/>
          <w:color w:val="000000"/>
          <w:kern w:val="18"/>
        </w:rPr>
        <w:t>............................................................</w:t>
      </w:r>
      <w:r w:rsidRPr="0048597E">
        <w:rPr>
          <w:color w:val="000000"/>
          <w:kern w:val="18"/>
        </w:rPr>
        <w:fldChar w:fldCharType="end"/>
      </w:r>
    </w:p>
    <w:p w:rsidR="00E27EBD" w:rsidRPr="00E27EBD" w:rsidRDefault="00E27EBD" w:rsidP="00E27EBD">
      <w:pPr>
        <w:tabs>
          <w:tab w:val="left" w:leader="dot" w:pos="3969"/>
        </w:tabs>
        <w:spacing w:after="120" w:line="192" w:lineRule="atLeast"/>
        <w:rPr>
          <w:i/>
          <w:kern w:val="18"/>
          <w:lang w:val="ru-RU"/>
        </w:rPr>
      </w:pPr>
      <w:r w:rsidRPr="00E27EBD">
        <w:rPr>
          <w:i/>
          <w:kern w:val="18"/>
        </w:rPr>
        <w:t>(име и фамилия на директора)</w:t>
      </w:r>
    </w:p>
    <w:bookmarkEnd w:id="0"/>
    <w:p w:rsidR="00E27EBD" w:rsidRPr="00917E5D" w:rsidRDefault="00E27EBD" w:rsidP="00E27EB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7E5D">
        <w:rPr>
          <w:rFonts w:ascii="Times New Roman" w:hAnsi="Times New Roman"/>
          <w:b/>
          <w:bCs/>
          <w:sz w:val="32"/>
          <w:szCs w:val="32"/>
        </w:rPr>
        <w:t xml:space="preserve">ПЛАН ЗА ДЕЙСТВИЕ И ФИНАНСИРАНЕ </w:t>
      </w:r>
    </w:p>
    <w:p w:rsidR="00236D55" w:rsidRPr="00917E5D" w:rsidRDefault="00E27EBD" w:rsidP="00917E5D">
      <w:pPr>
        <w:jc w:val="center"/>
        <w:rPr>
          <w:rFonts w:ascii="Times New Roman" w:hAnsi="Times New Roman"/>
          <w:b/>
          <w:bCs/>
        </w:rPr>
      </w:pPr>
      <w:r w:rsidRPr="00917E5D">
        <w:rPr>
          <w:rFonts w:ascii="Times New Roman" w:hAnsi="Times New Roman"/>
          <w:b/>
          <w:bCs/>
        </w:rPr>
        <w:t>за учебната 20</w:t>
      </w:r>
      <w:r w:rsidR="00917E5D" w:rsidRPr="00917E5D">
        <w:rPr>
          <w:rFonts w:ascii="Times New Roman" w:hAnsi="Times New Roman"/>
          <w:b/>
          <w:bCs/>
        </w:rPr>
        <w:t>23</w:t>
      </w:r>
      <w:r w:rsidRPr="00917E5D">
        <w:rPr>
          <w:rFonts w:ascii="Times New Roman" w:hAnsi="Times New Roman"/>
          <w:b/>
          <w:bCs/>
        </w:rPr>
        <w:t>/20</w:t>
      </w:r>
      <w:r w:rsidR="00917E5D" w:rsidRPr="00917E5D">
        <w:rPr>
          <w:rFonts w:ascii="Times New Roman" w:hAnsi="Times New Roman"/>
          <w:b/>
          <w:bCs/>
        </w:rPr>
        <w:t>24</w:t>
      </w:r>
      <w:r w:rsidRPr="00917E5D">
        <w:rPr>
          <w:rFonts w:ascii="Times New Roman" w:hAnsi="Times New Roman"/>
          <w:b/>
          <w:bCs/>
        </w:rPr>
        <w:t xml:space="preserve"> година</w:t>
      </w:r>
      <w:r w:rsidRPr="00917E5D">
        <w:rPr>
          <w:rFonts w:ascii="Times New Roman" w:hAnsi="Times New Roman"/>
          <w:b/>
          <w:bCs/>
        </w:rPr>
        <w:br/>
        <w:t>по изпълнение на Стратегията за развитие на</w:t>
      </w:r>
    </w:p>
    <w:tbl>
      <w:tblPr>
        <w:tblW w:w="14742" w:type="dxa"/>
        <w:jc w:val="center"/>
        <w:tblLook w:val="04A0"/>
      </w:tblPr>
      <w:tblGrid>
        <w:gridCol w:w="14742"/>
      </w:tblGrid>
      <w:tr w:rsidR="00236D55" w:rsidRPr="00917E5D" w:rsidTr="00236D55">
        <w:trPr>
          <w:jc w:val="center"/>
        </w:trPr>
        <w:tc>
          <w:tcPr>
            <w:tcW w:w="14742" w:type="dxa"/>
          </w:tcPr>
          <w:p w:rsidR="00236D55" w:rsidRPr="00917E5D" w:rsidRDefault="00917E5D" w:rsidP="00917E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17E5D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236D55" w:rsidRPr="00917E5D">
              <w:rPr>
                <w:rFonts w:ascii="Times New Roman" w:hAnsi="Times New Roman"/>
                <w:b/>
                <w:sz w:val="24"/>
              </w:rPr>
              <w:t>СУ „Св. Климент Охридски“, гр. Симеоновград</w:t>
            </w:r>
          </w:p>
          <w:p w:rsidR="00236D55" w:rsidRPr="00917E5D" w:rsidRDefault="00236D5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tbl>
            <w:tblPr>
              <w:tblW w:w="14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80"/>
              <w:gridCol w:w="1134"/>
              <w:gridCol w:w="2126"/>
              <w:gridCol w:w="1701"/>
              <w:gridCol w:w="2410"/>
              <w:gridCol w:w="2073"/>
              <w:gridCol w:w="1751"/>
            </w:tblGrid>
            <w:tr w:rsidR="00036334" w:rsidRPr="00917E5D" w:rsidTr="007F78D9">
              <w:trPr>
                <w:trHeight w:val="1022"/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17E5D">
                    <w:rPr>
                      <w:rFonts w:ascii="Times New Roman" w:hAnsi="Times New Roman"/>
                      <w:b/>
                    </w:rPr>
                    <w:t>Дейност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17E5D">
                    <w:rPr>
                      <w:rFonts w:ascii="Times New Roman" w:hAnsi="Times New Roman"/>
                      <w:b/>
                    </w:rPr>
                    <w:t>Бюджет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17E5D">
                    <w:rPr>
                      <w:rFonts w:ascii="Times New Roman" w:hAnsi="Times New Roman"/>
                      <w:b/>
                    </w:rPr>
                    <w:t>Източник на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17E5D">
                    <w:rPr>
                      <w:rFonts w:ascii="Times New Roman" w:hAnsi="Times New Roman"/>
                      <w:b/>
                    </w:rPr>
                    <w:t>Срок за изпълнение</w:t>
                  </w:r>
                </w:p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17E5D">
                    <w:rPr>
                      <w:rFonts w:ascii="Times New Roman" w:hAnsi="Times New Roman"/>
                      <w:b/>
                    </w:rPr>
                    <w:t>(месец и година)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17E5D">
                    <w:rPr>
                      <w:rFonts w:ascii="Times New Roman" w:hAnsi="Times New Roman"/>
                      <w:b/>
                    </w:rPr>
                    <w:t>Очаквани резултати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17E5D">
                    <w:rPr>
                      <w:rFonts w:ascii="Times New Roman" w:hAnsi="Times New Roman"/>
                      <w:b/>
                    </w:rPr>
                    <w:t>Индикатори за изпълнение</w:t>
                  </w:r>
                </w:p>
                <w:p w:rsidR="00036334" w:rsidRPr="00917E5D" w:rsidRDefault="00036334" w:rsidP="0003633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17E5D">
                    <w:rPr>
                      <w:rFonts w:ascii="Times New Roman" w:hAnsi="Times New Roman"/>
                      <w:b/>
                    </w:rPr>
                    <w:t>Отговорници</w:t>
                  </w:r>
                </w:p>
              </w:tc>
            </w:tr>
            <w:tr w:rsidR="00036334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5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6</w:t>
                  </w:r>
                </w:p>
                <w:p w:rsidR="00036334" w:rsidRPr="00917E5D" w:rsidRDefault="00036334" w:rsidP="00036334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  <w:i/>
                      <w:iCs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:rsidR="00036334" w:rsidRPr="00917E5D" w:rsidRDefault="000363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7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917E5D">
                    <w:rPr>
                      <w:rFonts w:ascii="Times New Roman" w:hAnsi="Times New Roman"/>
                      <w:b/>
                      <w:bCs/>
                    </w:rPr>
                    <w:t>Приоритетна област 1. Качество на образованието и мерки за неговото повишаване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lastRenderedPageBreak/>
                    <w:t>Оперативна цел 1.1. Смяна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>на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>фокуса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>на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>обучението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>от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>преподаване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>на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>знания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>към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-1"/>
                    </w:rPr>
                    <w:t>овладяване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-16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-1"/>
                    </w:rPr>
                    <w:t>на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-14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-1"/>
                    </w:rPr>
                    <w:t>ключови</w:t>
                  </w:r>
                  <w:r w:rsidRPr="00917E5D">
                    <w:rPr>
                      <w:rFonts w:ascii="Times New Roman" w:hAnsi="Times New Roman"/>
                      <w:i/>
                      <w:iCs/>
                      <w:spacing w:val="-14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>компетентности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Повишаване на квалификацията учителите за учене чрез действие и преживяване и за проектно-базирано обучение.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F7D7F">
                    <w:rPr>
                      <w:rFonts w:ascii="Times New Roman" w:hAnsi="Times New Roman"/>
                    </w:rPr>
                    <w:t xml:space="preserve">1000 </w:t>
                  </w:r>
                  <w:proofErr w:type="spellStart"/>
                  <w:r w:rsidRPr="000F7D7F">
                    <w:rPr>
                      <w:rFonts w:ascii="Times New Roman" w:hAnsi="Times New Roman"/>
                    </w:rPr>
                    <w:t>лв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Национални програми;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Проект по ОП НОИР;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Проект по Еразъм+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Септември 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2023 г. – юли 2024 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Подобрени умения за преподаване чрез действие и преживяване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учители, повишили квалификацията си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зам.-директори, главен учител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Подпомагане на новоназначените учители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0F7D7F" w:rsidRDefault="000F7D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500 </w:t>
                  </w:r>
                  <w:proofErr w:type="spellStart"/>
                  <w:r>
                    <w:rPr>
                      <w:rFonts w:ascii="Times New Roman" w:hAnsi="Times New Roman"/>
                    </w:rPr>
                    <w:t>лв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Септември 2023 г. -юни 2024 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Подобрени умения за преподаване на новоназначените учители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учители, получили подкрепа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зам.-директори, главен учител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Изработване и утвърждаване на учебен план и програми, Етичен кодекс, ПУО и комисии, целодневно обучение.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 xml:space="preserve">0 </w:t>
                  </w:r>
                  <w:proofErr w:type="spellStart"/>
                  <w:r w:rsidRPr="00576D0F">
                    <w:rPr>
                      <w:rFonts w:ascii="Times New Roman" w:hAnsi="Times New Roman"/>
                    </w:rPr>
                    <w:t>лв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Септември 2023г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Утвърдена документация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Налична документация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Директор, зам. директор, главен учител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  <w:color w:val="000000"/>
                    </w:rPr>
                    <w:t>Обновяване и оборудване на класните стаи и кабинети. Закупуване на интерактивни пособия.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0F7D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15000 </w:t>
                  </w:r>
                  <w:proofErr w:type="spellStart"/>
                  <w:r>
                    <w:rPr>
                      <w:rFonts w:ascii="Times New Roman" w:hAnsi="Times New Roman"/>
                    </w:rPr>
                    <w:t>лв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  <w:color w:val="000000"/>
                    </w:rPr>
                    <w:t>Делегиран бюджет, дарения, проекти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Постоянен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Обновени класни стаи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Брой обновени стаи и интерактивни пособия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Директор, главен счетоводител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  <w:color w:val="000000"/>
                    </w:rPr>
                    <w:t>Продължаване на работата по национални  програми и проекти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  <w:color w:val="000000"/>
                    </w:rPr>
                    <w:t>Министерство на земеделието и МОН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Постоянен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Повишаване на качеството на образованието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Брой програми и проекти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Директор, главен счетоводител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1.</w:t>
                  </w:r>
                  <w:r w:rsidR="00132ADA" w:rsidRPr="00917E5D">
                    <w:rPr>
                      <w:rFonts w:ascii="Times New Roman" w:hAnsi="Times New Roman"/>
                      <w:i/>
                      <w:iCs/>
                    </w:rPr>
                    <w:t>2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 xml:space="preserve">. Повишаване на резултатите от </w:t>
                  </w:r>
                  <w:r w:rsidR="00132ADA" w:rsidRPr="00917E5D">
                    <w:rPr>
                      <w:rFonts w:ascii="Times New Roman" w:hAnsi="Times New Roman"/>
                      <w:i/>
                      <w:iCs/>
                    </w:rPr>
                    <w:t xml:space="preserve">НВО и </w:t>
                  </w:r>
                  <w:r w:rsidRPr="00917E5D">
                    <w:rPr>
                      <w:rFonts w:ascii="Times New Roman" w:hAnsi="Times New Roman"/>
                      <w:i/>
                      <w:iCs/>
                    </w:rPr>
                    <w:t xml:space="preserve">ДЗИ 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Усъвършенстване на входящата диагностика в </w:t>
                  </w:r>
                  <w:r w:rsidRPr="00917E5D">
                    <w:rPr>
                      <w:rFonts w:ascii="Times New Roman" w:hAnsi="Times New Roman"/>
                      <w:lang w:val="en-US"/>
                    </w:rPr>
                    <w:t>IV, VII, X, XII</w:t>
                  </w:r>
                  <w:r w:rsidRPr="00917E5D">
                    <w:rPr>
                      <w:rFonts w:ascii="Times New Roman" w:hAnsi="Times New Roman"/>
                    </w:rPr>
                    <w:t xml:space="preserve"> клас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септември 202</w:t>
                  </w:r>
                  <w:r w:rsidRPr="00917E5D">
                    <w:rPr>
                      <w:rFonts w:ascii="Times New Roman" w:hAnsi="Times New Roman"/>
                      <w:lang w:val="en-US"/>
                    </w:rPr>
                    <w:t>3</w:t>
                  </w:r>
                  <w:r w:rsidRPr="00917E5D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Качествен анализ на сферите, нуждаещи се от подобрение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Усъвършенствана методика за провеждане на диагностика на входящото ниво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зам.-директор, главен учител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Въвеждане на пробни НВО и ДЗИ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F7D7F">
                    <w:rPr>
                      <w:rFonts w:ascii="Times New Roman" w:hAnsi="Times New Roman"/>
                    </w:rPr>
                    <w:t>200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Февруари - май 2024 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Придобити умения за полагане на НВО и ДЗИ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Анализ на резултатите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Директор, зам.-директор, главен учител, учители 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Прилагане на диференциран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 xml:space="preserve">и индивидуален подход в подготовката за НВО и  ДЗИ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Не се нуждае от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 xml:space="preserve">септември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2023г. – май 2024 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 xml:space="preserve">Подобрени резултати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на НВО и ДЗИ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 xml:space="preserve">Брой ученици,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обхванати от посочения подход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>Директор, зам.-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директор, главен учител, учители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917E5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Приоритетна област 2. Патриотично възпитание за формиране на национално самосъзнание и общочовешки ценности на децата и учениците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2.1. Насърчаване на ценностно-ориентирано поведение и създаване на атмосфера в класната стая, благоприятстваща формиране на социални и граждански компетентности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Реализиране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на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инициативи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за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съхраняване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и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утвърждаване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на</w:t>
                  </w:r>
                  <w:r w:rsidRPr="00917E5D">
                    <w:rPr>
                      <w:rFonts w:ascii="Times New Roman" w:hAnsi="Times New Roman"/>
                      <w:spacing w:val="-57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българската национална идентичност и популяризиране на българския език, традиции и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култура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F7D7F">
                    <w:rPr>
                      <w:rFonts w:ascii="Times New Roman" w:hAnsi="Times New Roman"/>
                      <w:lang w:val="en-US"/>
                    </w:rPr>
                    <w:t>2000</w:t>
                  </w:r>
                  <w:r w:rsidRPr="000F7D7F">
                    <w:rPr>
                      <w:rFonts w:ascii="Times New Roman" w:hAnsi="Times New Roman"/>
                    </w:rPr>
                    <w:t xml:space="preserve">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Национални програми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септември 2023г. – юни 2024 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Формиране на национално самосъзнание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инициативи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en-US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учители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  <w:color w:val="000000"/>
                    </w:rPr>
                    <w:t>Седмица, посветена на Патрона - Св. Климент Охридски.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0F7D7F" w:rsidRDefault="000F7D7F">
                  <w:pPr>
                    <w:spacing w:after="0" w:line="240" w:lineRule="auto"/>
                    <w:rPr>
                      <w:rFonts w:ascii="Times New Roman" w:hAnsi="Times New Roman"/>
                      <w:highlight w:val="yellow"/>
                    </w:rPr>
                  </w:pPr>
                  <w:r w:rsidRPr="000F7D7F">
                    <w:rPr>
                      <w:rFonts w:ascii="Times New Roman" w:hAnsi="Times New Roman"/>
                    </w:rPr>
                    <w:t xml:space="preserve">1000 </w:t>
                  </w:r>
                  <w:proofErr w:type="spellStart"/>
                  <w:r w:rsidRPr="000F7D7F">
                    <w:rPr>
                      <w:rFonts w:ascii="Times New Roman" w:hAnsi="Times New Roman"/>
                    </w:rPr>
                    <w:t>лв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  <w:color w:val="000000"/>
                    </w:rPr>
                    <w:t>Делегиран бюджет и финансиране от спонсори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Ноември 2023 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Осъществени мероприятия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Брой инициативи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576D0F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6D0F">
                    <w:rPr>
                      <w:rFonts w:ascii="Times New Roman" w:hAnsi="Times New Roman"/>
                    </w:rPr>
                    <w:t>Директор, учители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2.2. Придобиване на знания и умения за ефективно общуване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Осигуряване на условия за участие в проектни дейности за формиране на знания,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умения</w:t>
                  </w:r>
                  <w:r w:rsidRPr="00917E5D"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и</w:t>
                  </w:r>
                  <w:r w:rsidRPr="00917E5D"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нагласи</w:t>
                  </w:r>
                  <w:r w:rsidRPr="00917E5D"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за</w:t>
                  </w:r>
                  <w:r w:rsidRPr="00917E5D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ефективно общуване сред учениците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F7D7F">
                    <w:rPr>
                      <w:rFonts w:ascii="Times New Roman" w:hAnsi="Times New Roman"/>
                    </w:rPr>
                    <w:t>1000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Средства, предназначени за финансиране на занимания по интереси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Ежегодно в занимания по интереси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Подобрени умения за ефективно общуване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ученици, участвали в дейностите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учители ЦОУД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Осигуряване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на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индивидуално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консултиране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по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проблеми,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свързани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с</w:t>
                  </w:r>
                  <w:r w:rsidRPr="00917E5D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  <w:spacing w:val="-57"/>
                    </w:rPr>
                    <w:t xml:space="preserve">   </w:t>
                  </w:r>
                  <w:r w:rsidRPr="00917E5D">
                    <w:rPr>
                      <w:rFonts w:ascii="Times New Roman" w:hAnsi="Times New Roman"/>
                    </w:rPr>
                    <w:t>поведението на учениците</w:t>
                  </w:r>
                  <w:r w:rsidRPr="00917E5D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и взаимоотношенията</w:t>
                  </w:r>
                  <w:r w:rsidRPr="00917E5D"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с</w:t>
                  </w:r>
                  <w:r w:rsidRPr="00917E5D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връстници,</w:t>
                  </w:r>
                  <w:r w:rsidRPr="00917E5D"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родители</w:t>
                  </w:r>
                  <w:r w:rsidRPr="00917E5D"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и</w:t>
                  </w:r>
                  <w:r w:rsidRPr="00917E5D">
                    <w:rPr>
                      <w:rFonts w:ascii="Times New Roman" w:hAnsi="Times New Roman"/>
                      <w:spacing w:val="7"/>
                    </w:rPr>
                    <w:t xml:space="preserve"> </w:t>
                  </w:r>
                  <w:r w:rsidRPr="00917E5D">
                    <w:rPr>
                      <w:rFonts w:ascii="Times New Roman" w:hAnsi="Times New Roman"/>
                    </w:rPr>
                    <w:t>учители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При необходимост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Подобрени умения за общуване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ученици, получили консултиране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Психолог, класни ръководители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  <w:color w:val="000000"/>
                    </w:rPr>
                    <w:t>Участие в изяви, организирани от общината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0F7D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1000 </w:t>
                  </w:r>
                  <w:proofErr w:type="spellStart"/>
                  <w:r>
                    <w:rPr>
                      <w:rFonts w:ascii="Times New Roman" w:hAnsi="Times New Roman"/>
                    </w:rPr>
                    <w:t>лв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  <w:color w:val="000000"/>
                    </w:rPr>
                    <w:t>Общинско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</w:rPr>
                    <w:t>Постоянен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</w:rPr>
                    <w:t>Подобрени умения за общуване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</w:rPr>
                    <w:t>Брой участия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</w:rPr>
                    <w:t>Директор, общинска администрация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917E5D">
                    <w:rPr>
                      <w:rFonts w:ascii="Times New Roman" w:hAnsi="Times New Roman"/>
                      <w:b/>
                      <w:bCs/>
                    </w:rPr>
                    <w:t>Приоритетна област 3. Осигуряване на условия за физическа активност и участие в спортни дейности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lastRenderedPageBreak/>
                    <w:t>Оперативна цел 3.1. Подобряване на материалната база за създаване на условия за физическа активност и спорт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C2AB9">
                    <w:rPr>
                      <w:rFonts w:ascii="Times New Roman" w:hAnsi="Times New Roman"/>
                    </w:rPr>
                    <w:t>Ремонт на спортната площадка в двора на училището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5000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 общински бюджет.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юни 2024 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Подобряване на възможностите за физическа активност и спорт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обновени игрища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главен счетоводител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4C2AB9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C2AB9">
                    <w:rPr>
                      <w:rFonts w:ascii="Times New Roman" w:hAnsi="Times New Roman"/>
                    </w:rPr>
                    <w:t>Закупуване на спортни пособия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5000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46 ПМС от 2020 г.; НП „Заедно в изкуствата и спорта“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Ежегодно след получаване на средства по 46 ПМС от 2020 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Осигурени условия за физическа активност и спорт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закупени пособия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главен счетоводител, учители по ФВС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3.2. Създаване на условия за участие в междуучилищни състезания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Организиране на отбори по футбол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C2AB9">
                    <w:rPr>
                      <w:rFonts w:ascii="Times New Roman" w:hAnsi="Times New Roman"/>
                    </w:rPr>
                    <w:t>1000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НП „Заедно в изкуствата и спорта“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Целогодишно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Създадени отбори по футбол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отбори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зам.-директор, главен счетоводител, учители по ФВС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917E5D">
                    <w:rPr>
                      <w:rFonts w:ascii="Times New Roman" w:hAnsi="Times New Roman"/>
                      <w:b/>
                      <w:bCs/>
                    </w:rPr>
                    <w:t>Приоритетна област 4. Гражданско, здравно, екологично и интеркултурно образование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4.1. Формиране у учениците на гражданско възпитание и граждански добродетели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Създаване на Ученически съвет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2850">
                    <w:rPr>
                      <w:rFonts w:ascii="Times New Roman" w:hAnsi="Times New Roman"/>
                    </w:rPr>
                    <w:t>100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Октомври 2023г.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Активно участие на учениците в процеса на взимане на </w:t>
                  </w:r>
                  <w:proofErr w:type="spellStart"/>
                  <w:r w:rsidRPr="00917E5D">
                    <w:rPr>
                      <w:rFonts w:ascii="Times New Roman" w:hAnsi="Times New Roman"/>
                    </w:rPr>
                    <w:t>реше</w:t>
                  </w:r>
                  <w:proofErr w:type="spellEnd"/>
                  <w:r w:rsidRPr="00917E5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17E5D">
                    <w:rPr>
                      <w:rFonts w:ascii="Times New Roman" w:hAnsi="Times New Roman"/>
                    </w:rPr>
                    <w:t>ния</w:t>
                  </w:r>
                  <w:proofErr w:type="spellEnd"/>
                  <w:r w:rsidRPr="00917E5D">
                    <w:rPr>
                      <w:rFonts w:ascii="Times New Roman" w:hAnsi="Times New Roman"/>
                    </w:rPr>
                    <w:t xml:space="preserve">, касаещи учи </w:t>
                  </w:r>
                  <w:proofErr w:type="spellStart"/>
                  <w:r w:rsidRPr="00917E5D">
                    <w:rPr>
                      <w:rFonts w:ascii="Times New Roman" w:hAnsi="Times New Roman"/>
                    </w:rPr>
                    <w:t>лищния</w:t>
                  </w:r>
                  <w:proofErr w:type="spellEnd"/>
                  <w:r w:rsidRPr="00917E5D">
                    <w:rPr>
                      <w:rFonts w:ascii="Times New Roman" w:hAnsi="Times New Roman"/>
                    </w:rPr>
                    <w:t xml:space="preserve"> живот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Учреден ученически съвет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en-US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психолог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Обогатяване на училищните ритуали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832850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2850">
                    <w:rPr>
                      <w:rFonts w:ascii="Times New Roman" w:hAnsi="Times New Roman"/>
                    </w:rPr>
                    <w:t>500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Национални програми.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Целогодишно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Създадени нови училищни ритуали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създадени училищни ритуали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главен учител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  <w:color w:val="000000"/>
                    </w:rPr>
                    <w:t>Продължаване на традицията за провеждане на благотворителни Коледни и Великденски базари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</w:rPr>
                    <w:t>Дарения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</w:rPr>
                    <w:t>Декември 2023г.,  април 2024г.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</w:rPr>
                    <w:t>Формиране на гражданско възпитание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</w:rPr>
                    <w:t>Брой участници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FF" w:rsidRPr="007F7A4C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7A4C">
                    <w:rPr>
                      <w:rFonts w:ascii="Times New Roman" w:hAnsi="Times New Roman"/>
                    </w:rPr>
                    <w:t>Директор, класни ръководители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4.2. Развитие на умения за създаване или поддържане на здравословен стил и условия на живот и за доброволното адаптиране към поведение, благоприятстващо здравето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Провеждане на срещи с медицинското лице в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училището по здравни теми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 график в часа на класа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Подобрени знания и умения за водене на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здравословен начин на живот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 xml:space="preserve">Брой проведени тематични срещи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във всеки клас на година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 xml:space="preserve">Директор, зам.-директор,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медицинското лице в училището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>Провеждане на обучения за оказване на първа помощ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Ежегодно по два пъти в часа на класа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Подобрени умения за оказване на първа помощ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ученици, участвали в обученията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класни ръководители, медицинското лице в училището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4.3. Формиране на екологична култура, екологично съзнание и екологично поведение с оглед познаване на екологичните закони, защита, подобряване, управление и разумно използване на природните ресурси, както и опазване на природната среда и на екологичното равновесие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Провеждане на учебни часове сред природата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Формиране на екологична култура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Най-малко един час през всеки срок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Формиране на екологична култура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ученици, участвали в учебните часове сред природата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главен учител, учители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Участие в екологични инициативи съвместно с РИОСВ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2850">
                    <w:rPr>
                      <w:rFonts w:ascii="Times New Roman" w:hAnsi="Times New Roman"/>
                    </w:rPr>
                    <w:t>1000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Национални програми;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РИОСВ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 плана на РИОСВ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Формиране на екологична култура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ученици, участвали в инициативите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главен учител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4.4.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Отбелязване на празниците на различните културни общности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2850">
                    <w:rPr>
                      <w:rFonts w:ascii="Times New Roman" w:hAnsi="Times New Roman"/>
                    </w:rPr>
                    <w:t>500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Ежегодно в празничните дни на етносите, учещи в училището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Усвоени на знания за различни измерения на културните идентичности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отбелязани празници ежегодно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класни ръководители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917E5D">
                    <w:rPr>
                      <w:rFonts w:ascii="Times New Roman" w:hAnsi="Times New Roman"/>
                      <w:b/>
                      <w:bCs/>
                    </w:rPr>
                    <w:t>Приоритетна област 5. Механизъм за съвместна работа с институциите по обхващане и включване в системата на предучилищното и училищното образование на деца и ученици в задължителна предучилищна и училищна възраст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5.1. Активно участие на членовете на екипа за обхват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Актуализиране на членовете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от екипа за обхват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Не се нуждае от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 xml:space="preserve">Ежегодно през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юли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 xml:space="preserve">Избор на членове,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придобили опит в съвместната работа по Механизма, включително медиатор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 xml:space="preserve">Брой членове в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екипа за обхват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>Директор, зам.-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главен учител, медиатор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>Извършване на ежемесечни обходи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8328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1000 </w:t>
                  </w:r>
                  <w:proofErr w:type="spellStart"/>
                  <w:r>
                    <w:rPr>
                      <w:rFonts w:ascii="Times New Roman" w:hAnsi="Times New Roman"/>
                    </w:rPr>
                    <w:t>лв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Национална програма „Заедно за всяко дете“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Ежемесечно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Прилагане на комплекс от мерки за всяко дете и ученик, които са идентифицирани като необхванати или отпаднали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извършени обходи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Членовете на екипа за обхват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Приобщаване на родителите към училищния живот и мотивирането им за образованието на техните деца чрез обучения, групови тренинги, лектории и др.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832850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2850">
                    <w:rPr>
                      <w:rFonts w:ascii="Times New Roman" w:hAnsi="Times New Roman"/>
                    </w:rPr>
                    <w:t>200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Национална програма „Заедно за всяко дете“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Ежегодно по един път в учебен срок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Мотивирани родители за подкрепа на образованието на децата им и преодоляване на опасността от отпадане от училище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инициативи за периода на стратегията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главен учител, медиатор, психолог, екип за обхват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917E5D">
                    <w:rPr>
                      <w:rFonts w:ascii="Times New Roman" w:hAnsi="Times New Roman"/>
                      <w:b/>
                      <w:bCs/>
                    </w:rPr>
                    <w:t>Приоритетна област 6. Предоставяне на равни възможности за обучение и/или възпитание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6.1.  Създаване на благоприятна образователна среда и оказване на ефективна обща подкрепа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Осигуряване на целодневна организация на учебния ден за всички ученици от основния етап на средното 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2850">
                    <w:rPr>
                      <w:rFonts w:ascii="Times New Roman" w:hAnsi="Times New Roman"/>
                    </w:rPr>
                    <w:t>70000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Средства за уязвими групи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Ежегодно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Оказана ефективна обща подкрепа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групи за ЦОУД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главен счетоводител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6.2. Приобщаване на ученици със специални образователни потребности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Оценка на необходимостта от допълнителна подкрепа на ученици със СОП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Ежегодно през септември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Своевременно откриване на ученици, нуждаещи се от допълнителна подкрепа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извършени оценки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зам.-директор, главен учител, психолог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2850">
                    <w:rPr>
                      <w:rFonts w:ascii="Times New Roman" w:hAnsi="Times New Roman"/>
                    </w:rPr>
                    <w:t>Осигуряване на ресурсно подпомагане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10000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Проект по ОП НОИР;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Средства за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уязвими групи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lastRenderedPageBreak/>
                    <w:t>Септември 202... 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Осигурено ресурсно подпомагане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ресурсни учители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 xml:space="preserve"> по </w:t>
                  </w:r>
                  <w:r w:rsidRPr="00917E5D">
                    <w:rPr>
                      <w:rFonts w:ascii="Times New Roman" w:hAnsi="Times New Roman"/>
                    </w:rPr>
                    <w:t xml:space="preserve">УД, главен счетоводител, 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917E5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Приоритетна област 7. Приобщаване на деца и ученици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7.1. Приобщаване на учениците от уязвими групи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Оценка на потребността от допълнителна подкрепа на ученици от уязвими групи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Ежегодно през месец октомври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Извършена оценка на потребността от допълнителна подкрепа на ученици от уязвими групи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извършени оценки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главен учител,  медиатор, педагогически съветник</w:t>
                  </w:r>
                </w:p>
              </w:tc>
            </w:tr>
            <w:tr w:rsidR="00C479FF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Прилагане на индивидуален подход към нуждаещите се от допълнителна подкрепа ученици.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При необходимост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Приложен индивидуален подход към нуждаещи се от допълнителна подкрепа ученици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консултации</w:t>
                  </w:r>
                </w:p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FF" w:rsidRPr="00917E5D" w:rsidRDefault="00C479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главен учител, педагогически съветник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7.2. Партньорство с родителите за справяне с проблемното поведение на децата им</w:t>
                  </w:r>
                </w:p>
              </w:tc>
            </w:tr>
            <w:tr w:rsidR="007F78D9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Повишаване на информираността на родителите за начините за справяне с проблемното поведение на децата им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200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Ежегодно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Повишена информираност на родителите за справяне с проблемното поведение на децата им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родители придобили знания за справяне с проблемното поведение на децата им</w:t>
                  </w:r>
                </w:p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педагогически съветник, лектор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917E5D">
                    <w:rPr>
                      <w:rFonts w:ascii="Times New Roman" w:hAnsi="Times New Roman"/>
                      <w:b/>
                      <w:bCs/>
                    </w:rPr>
                    <w:t>Приоритетна област 8. Противодействие на тормоза и насилието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8.1. Ранно откриване на ученици с асоциално поведение и предприемане на мерки за работа с тях</w:t>
                  </w:r>
                </w:p>
              </w:tc>
            </w:tr>
            <w:tr w:rsidR="007F78D9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Консултиране на новозаписаните ученици в прогимназиален и гимназиален етап с психолога на училището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Ежегодно в началото на учебната година и при записване на нов ученик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Превенция на асоциалното поведение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консултирани ученици</w:t>
                  </w:r>
                </w:p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Педагогически съветник, класни ръководители в прогимназиален и гимназиален етап</w:t>
                  </w:r>
                </w:p>
              </w:tc>
            </w:tr>
            <w:tr w:rsidR="007F78D9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Изготвяне съвместно с учениците на правила за поведението им в паралелката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Ежегодно в началото на учебната година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Превенция на тормоза, подобрена дисциплина в класовете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изготвени и приети правила</w:t>
                  </w:r>
                </w:p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Класните ръководители</w:t>
                  </w:r>
                </w:p>
              </w:tc>
            </w:tr>
            <w:tr w:rsidR="007F78D9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  <w:color w:val="000000"/>
                    </w:rPr>
                    <w:lastRenderedPageBreak/>
                    <w:t>Провеждане на мероприятия във всички класове, посветени на търпимостта и толерантността към различията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</w:rPr>
                    <w:t xml:space="preserve">0 </w:t>
                  </w:r>
                  <w:proofErr w:type="spellStart"/>
                  <w:r w:rsidRPr="00B2286E">
                    <w:rPr>
                      <w:rFonts w:ascii="Times New Roman" w:hAnsi="Times New Roman"/>
                    </w:rPr>
                    <w:t>лв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</w:rPr>
                    <w:t>Постоянен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</w:rPr>
                    <w:t>Превенция на тормоза, подобрена дисциплина в класовете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</w:rPr>
                    <w:t>Брой инициативи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</w:rPr>
                    <w:t>Педагогически съветник и класни ръководители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8.2. Повишаване на компетенциите на педагогическите специалисти за управление на конфликти</w:t>
                  </w:r>
                </w:p>
              </w:tc>
            </w:tr>
            <w:tr w:rsidR="007F78D9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Провеждане на обучение на педагогическите специалисти за управление на конфликти и справяне с агресията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A4071">
                    <w:rPr>
                      <w:rFonts w:ascii="Times New Roman" w:hAnsi="Times New Roman"/>
                    </w:rPr>
                    <w:t>1000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При необходимост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Подобрени умения за управление на конфликти и справяне с агресията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учители, повишили квалификацията си</w:t>
                  </w:r>
                </w:p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главен учител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917E5D">
                    <w:rPr>
                      <w:rFonts w:ascii="Times New Roman" w:hAnsi="Times New Roman"/>
                      <w:b/>
                      <w:bCs/>
                    </w:rPr>
                    <w:t>Приоритетна област 9. Превенция на риск от ранно отпадане от системата на предучилищното и училищното образование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9.1. Подкрепа на ученици, застрашени от отпадане</w:t>
                  </w:r>
                </w:p>
              </w:tc>
            </w:tr>
            <w:tr w:rsidR="007F78D9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Установяване на ученици, застрашени от отпадане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 xml:space="preserve"> Целогодишно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Идентифицирани ученици в риск от отпадане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извършени диагностики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Класни ръководители, учители</w:t>
                  </w:r>
                </w:p>
              </w:tc>
            </w:tr>
            <w:tr w:rsidR="007F78D9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Съвместни дейности с институциите от екипа за обхват за преодоляване на рисковете от отпадане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A4071">
                    <w:rPr>
                      <w:rFonts w:ascii="Times New Roman" w:hAnsi="Times New Roman"/>
                    </w:rPr>
                    <w:t>100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Национални програми;</w:t>
                  </w:r>
                </w:p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Ежемесечно при наличие на ученици с риск от отпадане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Преодолян риск от отпадане на ученици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Процент на извършени дейности спрямо нуждаещите се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екип за обхват</w:t>
                  </w:r>
                </w:p>
              </w:tc>
            </w:tr>
            <w:tr w:rsidR="00236D55" w:rsidRPr="00917E5D" w:rsidTr="00036334">
              <w:trPr>
                <w:jc w:val="center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D55" w:rsidRPr="00917E5D" w:rsidRDefault="00236D5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917E5D">
                    <w:rPr>
                      <w:rFonts w:ascii="Times New Roman" w:hAnsi="Times New Roman"/>
                      <w:i/>
                      <w:iCs/>
                    </w:rPr>
                    <w:t>Оперативна цел 9.2. Създаване на условия за преодоляване на риска от отпадане от училище</w:t>
                  </w:r>
                </w:p>
              </w:tc>
            </w:tr>
            <w:tr w:rsidR="007F78D9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Създаване на условия за провеждане на занимания по интереси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A4071">
                    <w:rPr>
                      <w:rFonts w:ascii="Times New Roman" w:hAnsi="Times New Roman"/>
                    </w:rPr>
                    <w:t>1000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Делегиран бюджет;</w:t>
                  </w:r>
                </w:p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Национални програми;</w:t>
                  </w:r>
                </w:p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Средства за занимания по интереси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Октомври 2023г.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Разширяване на дейностите за занимания по интереси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групи за занимания по интереси</w:t>
                  </w:r>
                </w:p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>, главен учител, учители</w:t>
                  </w:r>
                </w:p>
              </w:tc>
            </w:tr>
            <w:tr w:rsidR="007F78D9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076E2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6E2">
                    <w:rPr>
                      <w:rFonts w:ascii="Times New Roman" w:hAnsi="Times New Roman"/>
                    </w:rPr>
                    <w:t>Сътрудничество и участие в проявите на Центъра за междуетнически диалог „АМАЛИПЕ” и ЦОИДУЕМ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076E2" w:rsidRDefault="00AA4071">
                  <w:pPr>
                    <w:spacing w:after="0" w:line="240" w:lineRule="auto"/>
                    <w:rPr>
                      <w:rFonts w:ascii="Times New Roman" w:hAnsi="Times New Roman"/>
                      <w:highlight w:val="yellow"/>
                    </w:rPr>
                  </w:pPr>
                  <w:r w:rsidRPr="00AA4071">
                    <w:rPr>
                      <w:rFonts w:ascii="Times New Roman" w:hAnsi="Times New Roman"/>
                    </w:rPr>
                    <w:t>1000 лв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076E2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6E2">
                    <w:rPr>
                      <w:rFonts w:ascii="Times New Roman" w:hAnsi="Times New Roman"/>
                      <w:color w:val="000000"/>
                    </w:rPr>
                    <w:t>Дарения, неправителствени организации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076E2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6E2">
                    <w:rPr>
                      <w:rFonts w:ascii="Times New Roman" w:hAnsi="Times New Roman"/>
                    </w:rPr>
                    <w:t>Постоянен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076E2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6E2">
                    <w:rPr>
                      <w:rFonts w:ascii="Times New Roman" w:hAnsi="Times New Roman"/>
                    </w:rPr>
                    <w:t>Преодолян риск от отпадане на ученици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076E2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6E2">
                    <w:rPr>
                      <w:rFonts w:ascii="Times New Roman" w:hAnsi="Times New Roman"/>
                    </w:rPr>
                    <w:t>Брой мероприятия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076E2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6E2">
                    <w:rPr>
                      <w:rFonts w:ascii="Times New Roman" w:hAnsi="Times New Roman"/>
                    </w:rPr>
                    <w:t>Директор</w:t>
                  </w:r>
                </w:p>
              </w:tc>
            </w:tr>
            <w:tr w:rsidR="007F78D9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Кариерно консултиране на учениците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0 лв.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Не се нуждае от финансиране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Ежегодно през април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Предоставени възможности за информиран избор на  професия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Брой извършени консултации</w:t>
                  </w:r>
                </w:p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8D9" w:rsidRPr="00917E5D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17E5D">
                    <w:rPr>
                      <w:rFonts w:ascii="Times New Roman" w:hAnsi="Times New Roman"/>
                    </w:rPr>
                    <w:t>Директор, зам.-директор</w:t>
                  </w:r>
                  <w:r w:rsidRPr="00917E5D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917E5D">
                    <w:rPr>
                      <w:rFonts w:ascii="Times New Roman" w:hAnsi="Times New Roman"/>
                    </w:rPr>
                    <w:t xml:space="preserve">, главен учител, кариерен </w:t>
                  </w:r>
                  <w:r w:rsidRPr="00917E5D">
                    <w:rPr>
                      <w:rFonts w:ascii="Times New Roman" w:hAnsi="Times New Roman"/>
                    </w:rPr>
                    <w:lastRenderedPageBreak/>
                    <w:t>консултант</w:t>
                  </w:r>
                </w:p>
              </w:tc>
            </w:tr>
            <w:tr w:rsidR="007F78D9" w:rsidRPr="00917E5D" w:rsidTr="007F78D9">
              <w:trPr>
                <w:jc w:val="center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</w:rPr>
                    <w:lastRenderedPageBreak/>
                    <w:t>Организиране на изложби и състезания с учениците от професионалните паралелки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  <w:color w:val="000000"/>
                    </w:rPr>
                    <w:t>Делегиран бюджет и дарения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</w:rPr>
                    <w:t>Постоянен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</w:rPr>
                    <w:t>Формиране на професионални умения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</w:rPr>
                    <w:t>Брой изложби и състезания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D9" w:rsidRPr="00B2286E" w:rsidRDefault="007F78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286E">
                    <w:rPr>
                      <w:rFonts w:ascii="Times New Roman" w:hAnsi="Times New Roman"/>
                    </w:rPr>
                    <w:t>Директор, учители</w:t>
                  </w:r>
                </w:p>
              </w:tc>
            </w:tr>
          </w:tbl>
          <w:p w:rsidR="00236D55" w:rsidRPr="00917E5D" w:rsidRDefault="00236D5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36D55" w:rsidRPr="00B076E2" w:rsidRDefault="00917E5D" w:rsidP="00B076E2">
            <w:pPr>
              <w:pStyle w:val="2"/>
              <w:spacing w:before="120" w:line="240" w:lineRule="auto"/>
              <w:jc w:val="both"/>
              <w:rPr>
                <w:bCs/>
                <w:kern w:val="18"/>
                <w:sz w:val="22"/>
                <w:szCs w:val="22"/>
                <w:lang w:eastAsia="en-US"/>
              </w:rPr>
            </w:pPr>
            <w:bookmarkStart w:id="1" w:name="_Hlk90650798"/>
            <w:r w:rsidRPr="0048597E">
              <w:rPr>
                <w:bCs/>
              </w:rPr>
              <w:t>Настоящият план за действие и финансиране е приложение към Стратегията за развитие на училището за периода 20</w:t>
            </w:r>
            <w:r>
              <w:rPr>
                <w:bCs/>
              </w:rPr>
              <w:t>23</w:t>
            </w:r>
            <w:r w:rsidRPr="0048597E">
              <w:rPr>
                <w:bCs/>
              </w:rPr>
              <w:t>/20</w:t>
            </w:r>
            <w:r>
              <w:rPr>
                <w:bCs/>
              </w:rPr>
              <w:t>24</w:t>
            </w:r>
            <w:r w:rsidRPr="0048597E">
              <w:rPr>
                <w:bCs/>
              </w:rPr>
              <w:t xml:space="preserve"> година. </w:t>
            </w:r>
            <w:r w:rsidRPr="0048597E">
              <w:rPr>
                <w:bCs/>
                <w:kern w:val="18"/>
                <w:sz w:val="22"/>
                <w:szCs w:val="22"/>
                <w:lang w:eastAsia="en-US"/>
              </w:rPr>
              <w:t xml:space="preserve">Одобрен е от Обществения съвет (Протокол № </w:t>
            </w:r>
            <w:r w:rsidR="00960318">
              <w:rPr>
                <w:bCs/>
                <w:color w:val="000000"/>
                <w:kern w:val="18"/>
                <w:sz w:val="22"/>
                <w:szCs w:val="22"/>
                <w:lang w:val="en-US" w:eastAsia="en-US"/>
              </w:rPr>
              <w:t>1</w:t>
            </w:r>
            <w:r w:rsidRPr="0048597E"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>/</w:t>
            </w:r>
            <w:r w:rsidR="00960318">
              <w:rPr>
                <w:bCs/>
                <w:color w:val="000000"/>
                <w:kern w:val="18"/>
                <w:sz w:val="22"/>
                <w:szCs w:val="22"/>
                <w:lang w:val="en-US" w:eastAsia="en-US"/>
              </w:rPr>
              <w:t>07.09</w:t>
            </w:r>
            <w:r w:rsidRPr="0048597E"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 xml:space="preserve"> </w:t>
            </w:r>
            <w:r w:rsidR="00960318">
              <w:rPr>
                <w:bCs/>
                <w:color w:val="000000"/>
                <w:kern w:val="18"/>
                <w:sz w:val="22"/>
                <w:szCs w:val="22"/>
                <w:lang w:val="en-US" w:eastAsia="en-US"/>
              </w:rPr>
              <w:t>.</w:t>
            </w:r>
            <w:r w:rsidRPr="0048597E"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 xml:space="preserve"> 20</w:t>
            </w:r>
            <w:r w:rsidR="00960318">
              <w:rPr>
                <w:bCs/>
                <w:color w:val="000000"/>
                <w:kern w:val="18"/>
                <w:sz w:val="22"/>
                <w:szCs w:val="22"/>
                <w:lang w:val="en-US" w:eastAsia="en-US"/>
              </w:rPr>
              <w:t>23</w:t>
            </w:r>
            <w:r w:rsidRPr="0048597E"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 xml:space="preserve"> г.</w:t>
            </w:r>
            <w:r w:rsidRPr="0048597E">
              <w:rPr>
                <w:bCs/>
                <w:kern w:val="18"/>
                <w:sz w:val="22"/>
                <w:szCs w:val="22"/>
                <w:lang w:eastAsia="en-US"/>
              </w:rPr>
              <w:t>), приет е заедно със</w:t>
            </w:r>
            <w:r w:rsidRPr="0048597E">
              <w:rPr>
                <w:bCs/>
              </w:rPr>
              <w:t xml:space="preserve"> Стратегията за развитие на училището за периода 20</w:t>
            </w:r>
            <w:r>
              <w:rPr>
                <w:bCs/>
              </w:rPr>
              <w:t>23</w:t>
            </w:r>
            <w:r w:rsidRPr="0048597E">
              <w:rPr>
                <w:bCs/>
              </w:rPr>
              <w:t>/20</w:t>
            </w:r>
            <w:r>
              <w:rPr>
                <w:bCs/>
              </w:rPr>
              <w:t>28</w:t>
            </w:r>
            <w:r w:rsidRPr="0048597E">
              <w:rPr>
                <w:bCs/>
              </w:rPr>
              <w:t xml:space="preserve"> година </w:t>
            </w:r>
            <w:r w:rsidRPr="0048597E">
              <w:rPr>
                <w:bCs/>
                <w:kern w:val="18"/>
                <w:sz w:val="22"/>
                <w:szCs w:val="22"/>
                <w:lang w:eastAsia="en-US"/>
              </w:rPr>
              <w:t xml:space="preserve">с Решение, взето с Протокол № </w:t>
            </w:r>
            <w:r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>1</w:t>
            </w:r>
            <w:r w:rsidRPr="0048597E"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>/</w:t>
            </w:r>
            <w:r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>18.</w:t>
            </w:r>
            <w:r w:rsidRPr="0048597E"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>09.</w:t>
            </w:r>
            <w:r w:rsidRPr="0048597E"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>20</w:t>
            </w:r>
            <w:r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>23</w:t>
            </w:r>
            <w:r w:rsidRPr="0048597E"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 xml:space="preserve"> г. </w:t>
            </w:r>
            <w:r w:rsidRPr="0048597E">
              <w:rPr>
                <w:bCs/>
                <w:kern w:val="18"/>
                <w:sz w:val="22"/>
                <w:szCs w:val="22"/>
                <w:lang w:eastAsia="en-US"/>
              </w:rPr>
              <w:t xml:space="preserve">от заседание на Педагогическия съвет и е утвърден заедно с нея със Заповед № </w:t>
            </w:r>
            <w:r w:rsidR="00960318">
              <w:rPr>
                <w:bCs/>
                <w:color w:val="000000"/>
                <w:kern w:val="18"/>
                <w:sz w:val="22"/>
                <w:szCs w:val="22"/>
                <w:lang w:val="en-US" w:eastAsia="en-US"/>
              </w:rPr>
              <w:t>39</w:t>
            </w:r>
            <w:r w:rsidRPr="0048597E"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>/</w:t>
            </w:r>
            <w:r w:rsidR="00960318">
              <w:rPr>
                <w:bCs/>
                <w:color w:val="000000"/>
                <w:kern w:val="18"/>
                <w:sz w:val="22"/>
                <w:szCs w:val="22"/>
                <w:lang w:val="en-US" w:eastAsia="en-US"/>
              </w:rPr>
              <w:t>19</w:t>
            </w:r>
            <w:r w:rsidRPr="0048597E"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 xml:space="preserve"> </w:t>
            </w:r>
            <w:r w:rsidR="00960318">
              <w:rPr>
                <w:bCs/>
                <w:color w:val="000000"/>
                <w:kern w:val="18"/>
                <w:sz w:val="22"/>
                <w:szCs w:val="22"/>
                <w:lang w:val="en-US" w:eastAsia="en-US"/>
              </w:rPr>
              <w:t>.09.</w:t>
            </w:r>
            <w:r w:rsidRPr="0048597E">
              <w:rPr>
                <w:bCs/>
                <w:color w:val="000000"/>
                <w:kern w:val="18"/>
                <w:sz w:val="22"/>
                <w:szCs w:val="22"/>
                <w:lang w:eastAsia="en-US"/>
              </w:rPr>
              <w:t xml:space="preserve"> 20</w:t>
            </w:r>
            <w:r w:rsidR="00960318">
              <w:rPr>
                <w:bCs/>
                <w:color w:val="000000"/>
                <w:kern w:val="18"/>
                <w:sz w:val="22"/>
                <w:szCs w:val="22"/>
                <w:lang w:val="en-US" w:eastAsia="en-US"/>
              </w:rPr>
              <w:t>23</w:t>
            </w:r>
            <w:r w:rsidRPr="0048597E">
              <w:rPr>
                <w:bCs/>
                <w:kern w:val="18"/>
                <w:sz w:val="22"/>
                <w:szCs w:val="22"/>
                <w:lang w:eastAsia="en-US"/>
              </w:rPr>
              <w:t xml:space="preserve"> г. на директора на училището.</w:t>
            </w:r>
            <w:bookmarkEnd w:id="1"/>
          </w:p>
          <w:p w:rsidR="00236D55" w:rsidRPr="00917E5D" w:rsidRDefault="00236D55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36B6A" w:rsidRDefault="00636B6A" w:rsidP="00AA4071">
      <w:pPr>
        <w:widowControl w:val="0"/>
        <w:suppressAutoHyphens/>
      </w:pPr>
    </w:p>
    <w:sectPr w:rsidR="00636B6A" w:rsidSect="00236D5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D55"/>
    <w:rsid w:val="00036334"/>
    <w:rsid w:val="000815E5"/>
    <w:rsid w:val="000F7D7F"/>
    <w:rsid w:val="00132ADA"/>
    <w:rsid w:val="00133B4A"/>
    <w:rsid w:val="00184B54"/>
    <w:rsid w:val="00236D55"/>
    <w:rsid w:val="00241FD7"/>
    <w:rsid w:val="0035765A"/>
    <w:rsid w:val="004C2AB9"/>
    <w:rsid w:val="004F6864"/>
    <w:rsid w:val="00576D0F"/>
    <w:rsid w:val="005C2A19"/>
    <w:rsid w:val="005F7184"/>
    <w:rsid w:val="00636B6A"/>
    <w:rsid w:val="007F78D9"/>
    <w:rsid w:val="007F7A4C"/>
    <w:rsid w:val="00832850"/>
    <w:rsid w:val="00841B42"/>
    <w:rsid w:val="00917E5D"/>
    <w:rsid w:val="00960318"/>
    <w:rsid w:val="00AA4071"/>
    <w:rsid w:val="00B076E2"/>
    <w:rsid w:val="00B2286E"/>
    <w:rsid w:val="00B85A6D"/>
    <w:rsid w:val="00C339DC"/>
    <w:rsid w:val="00C431C9"/>
    <w:rsid w:val="00C479FF"/>
    <w:rsid w:val="00E27EBD"/>
    <w:rsid w:val="00EB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55"/>
    <w:pPr>
      <w:spacing w:line="25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6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Title"/>
    <w:basedOn w:val="a"/>
    <w:link w:val="a4"/>
    <w:qFormat/>
    <w:rsid w:val="00236D5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AU" w:eastAsia="bg-BG"/>
    </w:rPr>
  </w:style>
  <w:style w:type="character" w:customStyle="1" w:styleId="a4">
    <w:name w:val="Заглавие Знак"/>
    <w:basedOn w:val="a0"/>
    <w:link w:val="a3"/>
    <w:rsid w:val="00236D55"/>
    <w:rPr>
      <w:rFonts w:ascii="Arial" w:eastAsia="Times New Roman" w:hAnsi="Arial" w:cs="Arial"/>
      <w:b/>
      <w:bCs/>
      <w:kern w:val="28"/>
      <w:sz w:val="32"/>
      <w:szCs w:val="32"/>
      <w:lang w:val="en-AU" w:eastAsia="bg-BG"/>
    </w:rPr>
  </w:style>
  <w:style w:type="paragraph" w:styleId="2">
    <w:name w:val="Body Text 2"/>
    <w:basedOn w:val="a"/>
    <w:link w:val="20"/>
    <w:rsid w:val="00917E5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917E5D"/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customStyle="1" w:styleId="Default">
    <w:name w:val="Default"/>
    <w:rsid w:val="0008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С. Дочева</dc:creator>
  <cp:keywords/>
  <dc:description/>
  <cp:lastModifiedBy>pc</cp:lastModifiedBy>
  <cp:revision>11</cp:revision>
  <dcterms:created xsi:type="dcterms:W3CDTF">2023-09-12T06:58:00Z</dcterms:created>
  <dcterms:modified xsi:type="dcterms:W3CDTF">2023-10-03T13:16:00Z</dcterms:modified>
</cp:coreProperties>
</file>